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A43594" w:rsidRDefault="00E37D41" w:rsidP="00CC10F6">
      <w:pPr>
        <w:spacing w:after="0"/>
        <w:rPr>
          <w:rFonts w:cs="Arial"/>
          <w:b/>
        </w:rPr>
      </w:pPr>
      <w:r w:rsidRPr="00A43594">
        <w:rPr>
          <w:rFonts w:cs="Arial"/>
          <w:b/>
        </w:rPr>
        <w:t>Załącznik nr 3 do Umowy Ramowej nr 00011-6933-UM1210006/15 Procedury wyboru i oceny operacji indywidualnych w ramach LSR</w:t>
      </w:r>
    </w:p>
    <w:p w14:paraId="68844E0E"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14:paraId="1D0078B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Pr="00A43594">
        <w:rPr>
          <w:rFonts w:asciiTheme="minorHAnsi" w:hAnsiTheme="minorHAnsi" w:cs="Arial"/>
          <w:sz w:val="22"/>
          <w:szCs w:val="22"/>
        </w:rPr>
        <w:br/>
        <w:t>z ogłoszeniem o kolejnych naborach również na stronie Stowarzyszenia. Ponadto wszystkie procedury dostępne będą w wersji papierowej do wglądu w biurze LGD, w godzinach pracy biura.</w:t>
      </w:r>
    </w:p>
    <w:p w14:paraId="3623A992"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14:paraId="0AAB723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14:paraId="2AFF89DF"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14:paraId="285900DC"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14:paraId="7982D162"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14:paraId="2AA79829"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14:paraId="7A852499"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14:paraId="60D9FB44"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14:paraId="258938F2"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14:paraId="1DFE71B2" w14:textId="77777777"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14:paraId="455C7B3A" w14:textId="77777777"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14:paraId="258B959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14:paraId="76F6636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14:paraId="65510E75"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14:paraId="517AEDAB"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14:paraId="3E509A0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14:paraId="3530D3E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14:paraId="2D3F3AD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14:paraId="6DBFFFD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14:paraId="79C804B2"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14:paraId="2AAC90CC"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14:paraId="393B9CA1"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14:paraId="49D19F5F"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 xml:space="preserve">W terminie </w:t>
      </w:r>
      <w:r w:rsidR="00E65FC3">
        <w:rPr>
          <w:rFonts w:asciiTheme="minorHAnsi" w:hAnsiTheme="minorHAnsi" w:cs="Arial"/>
          <w:sz w:val="22"/>
          <w:szCs w:val="22"/>
        </w:rPr>
        <w:t>14</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1DF4ED80"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Wezwanie, o którym mowa w pkt. 8 wysyłane jest pismem poleconym ze zwrotnym potwierdzeniem odbioru. </w:t>
      </w:r>
    </w:p>
    <w:p w14:paraId="58480624"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3C100F40" w:rsidR="003331FF" w:rsidRDefault="003331FF" w:rsidP="00E65FC3">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Pracownik biura w terminie </w:t>
      </w:r>
      <w:r w:rsidR="00E65FC3">
        <w:rPr>
          <w:rFonts w:asciiTheme="minorHAnsi" w:hAnsiTheme="minorHAnsi" w:cs="Arial"/>
          <w:sz w:val="22"/>
          <w:szCs w:val="22"/>
        </w:rPr>
        <w:t>7</w:t>
      </w:r>
      <w:r w:rsidRPr="00A43594">
        <w:rPr>
          <w:rFonts w:asciiTheme="minorHAnsi" w:hAnsiTheme="minorHAnsi" w:cs="Arial"/>
          <w:sz w:val="22"/>
          <w:szCs w:val="22"/>
        </w:rPr>
        <w:t xml:space="preserve"> dni od doręczenia uzupełnień, o których mowa w pkt. 11</w:t>
      </w:r>
      <w:r w:rsidR="00E65FC3">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E65FC3">
        <w:rPr>
          <w:rFonts w:asciiTheme="minorHAnsi" w:hAnsiTheme="minorHAnsi" w:cs="Arial"/>
          <w:sz w:val="22"/>
          <w:szCs w:val="22"/>
        </w:rPr>
        <w:t>przekazuje Radzie wyniki oceny wstępnej w postaci opinii</w:t>
      </w:r>
      <w:r w:rsidR="00E65FC3">
        <w:rPr>
          <w:rFonts w:asciiTheme="minorHAnsi" w:hAnsiTheme="minorHAnsi" w:cs="Arial"/>
          <w:sz w:val="22"/>
          <w:szCs w:val="22"/>
        </w:rPr>
        <w:t xml:space="preserve"> wraz z kompletem dokumentów niezbędnych do oceny.</w:t>
      </w:r>
      <w:r w:rsidRPr="00E65FC3">
        <w:rPr>
          <w:rFonts w:asciiTheme="minorHAnsi" w:hAnsiTheme="minorHAnsi" w:cs="Arial"/>
          <w:sz w:val="22"/>
          <w:szCs w:val="22"/>
        </w:rPr>
        <w:t xml:space="preserve"> Rada LGD na posiedzeniu posiłkując się efektem wstępnej oceny Biura dokonuje wyboru operacji. </w:t>
      </w:r>
    </w:p>
    <w:p w14:paraId="4F25DEFE" w14:textId="7AE8A0D1"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lastRenderedPageBreak/>
        <w:t xml:space="preserve">Ocena i wybór operacji </w:t>
      </w:r>
    </w:p>
    <w:p w14:paraId="27BFD783"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w:t>
      </w:r>
      <w:r w:rsidR="00E65FC3">
        <w:rPr>
          <w:rFonts w:cs="Arial"/>
        </w:rPr>
        <w:t>14</w:t>
      </w:r>
      <w:r w:rsidRPr="00A43594">
        <w:rPr>
          <w:rFonts w:cs="Arial"/>
        </w:rPr>
        <w:t xml:space="preserve"> dni od </w:t>
      </w:r>
      <w:r w:rsidR="003331FF" w:rsidRPr="00A43594">
        <w:rPr>
          <w:rFonts w:cs="Arial"/>
        </w:rPr>
        <w:t xml:space="preserve">przekazania </w:t>
      </w:r>
      <w:r w:rsidR="000C40E6" w:rsidRPr="00A43594">
        <w:rPr>
          <w:rFonts w:cs="Arial"/>
        </w:rPr>
        <w:t xml:space="preserve">przez biuro LGD opinii ws.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14:paraId="056A8F76" w14:textId="77777777"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14:paraId="640E4B87" w14:textId="77777777"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14:paraId="1374539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14:paraId="70B7574A" w14:textId="30E879BB" w:rsidR="00CC10F6" w:rsidRPr="00A43594" w:rsidRDefault="003F4C13" w:rsidP="00CC10F6">
      <w:pPr>
        <w:numPr>
          <w:ilvl w:val="0"/>
          <w:numId w:val="6"/>
        </w:numPr>
        <w:suppressAutoHyphens/>
        <w:autoSpaceDN w:val="0"/>
        <w:spacing w:after="0"/>
        <w:jc w:val="both"/>
        <w:textAlignment w:val="baseline"/>
        <w:rPr>
          <w:rFonts w:cs="Arial"/>
        </w:rPr>
      </w:pPr>
      <w:r>
        <w:rPr>
          <w:rFonts w:cs="Arial"/>
        </w:rPr>
        <w:t xml:space="preserve">W ciągu 14 dni od otrzymania dokumentów niezbędnych do oceny </w:t>
      </w:r>
      <w:r w:rsidR="006C151A" w:rsidRPr="00A43594">
        <w:rPr>
          <w:rFonts w:cs="Arial"/>
        </w:rPr>
        <w:t xml:space="preserve">Rada spotyka się na posiedzeniu dotyczącym oceny wniosków. Przewodniczący lub Wiceprzewodniczący Rady lub </w:t>
      </w:r>
      <w:r w:rsidR="00CC10F6"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00CC10F6" w:rsidRPr="00A43594">
        <w:rPr>
          <w:rFonts w:cs="Arial"/>
        </w:rPr>
        <w:t>pocztą elektroniczną za z</w:t>
      </w:r>
      <w:r w:rsidR="00CD58FA" w:rsidRPr="00A43594">
        <w:rPr>
          <w:rFonts w:cs="Arial"/>
        </w:rPr>
        <w:t>wrotnym potwierdzeniem odbioru</w:t>
      </w:r>
      <w:r w:rsidR="00CC10F6" w:rsidRPr="00A43594">
        <w:rPr>
          <w:rFonts w:cs="Arial"/>
        </w:rPr>
        <w:t xml:space="preserve"> zaproszenia. Do zaproszenia załącza się dokumenty związane z porządkiem posiedzenia. </w:t>
      </w:r>
      <w:r w:rsidR="00CD58FA" w:rsidRPr="00A43594">
        <w:rPr>
          <w:rFonts w:cs="Arial"/>
        </w:rPr>
        <w:br/>
      </w:r>
      <w:r w:rsidR="00CC10F6" w:rsidRPr="00A43594">
        <w:rPr>
          <w:rFonts w:cs="Arial"/>
        </w:rPr>
        <w:t>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 xml:space="preserve">4 zawarte w karcie oceny wstępnej operacji indywidualnej zaopiniowane </w:t>
      </w:r>
      <w:r w:rsidR="0004576A" w:rsidRPr="00A43594">
        <w:rPr>
          <w:rFonts w:cs="Arial"/>
        </w:rPr>
        <w:lastRenderedPageBreak/>
        <w:t>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 xml:space="preserve">ie/nd.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14:paraId="59BA28E6" w14:textId="77777777"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14:paraId="55BFF0C5" w14:textId="77777777"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14:paraId="3F84A104" w14:textId="77777777"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14:paraId="5E21DC0F" w14:textId="77777777"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14:paraId="540421D6" w14:textId="77777777"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14:paraId="3D92E848" w14:textId="77777777"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t>
      </w:r>
      <w:r w:rsidRPr="00A43594">
        <w:lastRenderedPageBreak/>
        <w:t>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34460B" w:rsidRPr="00A43594">
        <w:br/>
      </w:r>
      <w:r w:rsidRPr="00A43594">
        <w:t>w ocenach operacji musi się znaleźć w protokole z oceny i wyboru operacji. Po ewentualnym odrzuceniu ocen uznanych za istotnie rozbieżne, ponownie ustala się średnią arytmetyczną wszystkich ocen danej operacji.</w:t>
      </w:r>
      <w:r w:rsidRPr="00A43594">
        <w:rPr>
          <w:rFonts w:cs="Arial"/>
        </w:rPr>
        <w:t xml:space="preserve"> Liczba będąca wynikiem tego działania jest oceną Rady dotyczącą spełniania lokalnych kryteriów wyboru przez daną operację. </w:t>
      </w:r>
    </w:p>
    <w:p w14:paraId="47E5EE51"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 wybranych</w:t>
      </w:r>
      <w:r w:rsidRPr="00A43594">
        <w:rPr>
          <w:rFonts w:cs="Arial"/>
        </w:rPr>
        <w:t>. 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14:paraId="5AF4834C" w14:textId="77777777"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14:paraId="715DEDB2" w14:textId="77777777"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14:paraId="3B74C5DE"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14:paraId="09D7A766"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14:paraId="313DAE0D" w14:textId="77777777"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14:paraId="264AF2D4" w14:textId="77777777" w:rsidR="00CC10F6" w:rsidRPr="00A43594" w:rsidRDefault="00CC10F6" w:rsidP="00CC10F6">
      <w:pPr>
        <w:pStyle w:val="Akapitzlist"/>
        <w:numPr>
          <w:ilvl w:val="0"/>
          <w:numId w:val="10"/>
        </w:numPr>
        <w:spacing w:after="0"/>
        <w:jc w:val="both"/>
        <w:rPr>
          <w:rFonts w:cs="Arial"/>
        </w:rPr>
      </w:pPr>
      <w:r w:rsidRPr="00A43594">
        <w:rPr>
          <w:rFonts w:cs="Arial"/>
        </w:rPr>
        <w:t>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minimis).</w:t>
      </w:r>
    </w:p>
    <w:p w14:paraId="24527B25"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14:paraId="0B4B02E7"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14:paraId="57BAFDD5"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14:paraId="3BA8AAC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14:paraId="50AC31F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 xml:space="preserve">w ogłoszeniu o naborze tych wniosków. </w:t>
      </w:r>
      <w:r w:rsidR="00CE7E21" w:rsidRPr="00A43594">
        <w:rPr>
          <w:rFonts w:cs="Arial"/>
        </w:rPr>
        <w:t xml:space="preserve">Informacja ta zawiera dodatkowo wskazanie przez LGD </w:t>
      </w:r>
      <w:r w:rsidR="00CE7E21" w:rsidRPr="00A43594">
        <w:rPr>
          <w:rFonts w:cs="Arial"/>
        </w:rPr>
        <w:lastRenderedPageBreak/>
        <w:t>kwoty wsparcia, a w przypadku ustalenia przez LGD kwoty wsparcia niższej niż w</w:t>
      </w:r>
      <w:r w:rsidR="001F58C1" w:rsidRPr="00A43594">
        <w:rPr>
          <w:rFonts w:cs="Arial"/>
        </w:rPr>
        <w:t>n</w:t>
      </w:r>
      <w:r w:rsidR="00CE7E21" w:rsidRPr="00A43594">
        <w:rPr>
          <w:rFonts w:cs="Arial"/>
        </w:rPr>
        <w:t xml:space="preserve">ioskowana, 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14:paraId="6905F95D"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14:paraId="253C5F98" w14:textId="77777777"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Nie uzyskała minimalnej liczby punktów o której mowa w pkt. II ust. 2 ppkt. 2 albo</w:t>
      </w:r>
    </w:p>
    <w:p w14:paraId="182C18E5"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14:paraId="6EC3D863" w14:textId="77777777"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14:paraId="34A26DF7" w14:textId="77777777"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14:paraId="566169D5" w14:textId="77777777"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14:paraId="7225E6B2" w14:textId="77777777"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14:paraId="33101E18" w14:textId="77777777"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14:paraId="0C5F5A0F" w14:textId="77777777"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14:paraId="410EB509" w14:textId="77777777"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14:paraId="050CF27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14:paraId="5CBDF7D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14:paraId="7ED92F84"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14:paraId="6D00E14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14:paraId="55D014A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14:paraId="2AB5F24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14:paraId="3FF6CEF0" w14:textId="77777777"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14:paraId="7A6D9617"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wniesienia protestu niespełniającego wymogów formalnych, o których mowa w ust. 3 ppkt.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Uzupełnienie protestu, o którym mowa w ust. 4, może nastąpić wyłącznie w odniesieniu do wymogów formalnych, o których mowa w ust. 3 ppkt. 1-3 i 6.</w:t>
      </w:r>
    </w:p>
    <w:p w14:paraId="514C6114" w14:textId="77777777"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t V ust 3 ppkt 7-8</w:t>
      </w:r>
    </w:p>
    <w:p w14:paraId="7A3528E9"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14:paraId="646F5B0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14:paraId="1F03A9B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14:paraId="6A9244E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14:paraId="0362213B"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14:paraId="55222740"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14:paraId="6EC9CDD4"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14:paraId="737D0B7D"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14:paraId="1F2E9F7E"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14:paraId="5AA95999"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14:paraId="2DDF1E98"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14:paraId="63A58927" w14:textId="77777777"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14:paraId="66663F96"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14:paraId="7BA25C91"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 o czym wnioskodawca jest informowany na piśmie odpowiednio przez LGD albo przez zarząd województwa, a informacja ta zawiera pouczenie o możliwości wniesienia skargi do sądu administracyjnego.</w:t>
      </w:r>
    </w:p>
    <w:p w14:paraId="332A5359"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14:paraId="35C5CF7A"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późn. zm.) i wydanych na jej podstawie aktów wykonawczych. </w:t>
      </w:r>
    </w:p>
    <w:p w14:paraId="60077AC2"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14:paraId="19FD5938"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14:paraId="27546CAC"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wnioski dotyczące operacji wybranych przez LGD do finansowania – oryginał,</w:t>
      </w:r>
    </w:p>
    <w:p w14:paraId="6CD9C638"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14:paraId="799633F9" w14:textId="77777777"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14:paraId="1254CB60"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14:paraId="5A0AD559"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14:paraId="6CA7AF5D"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14:paraId="77FF8289"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14:paraId="203FB66F"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14:paraId="4746931F" w14:textId="77777777"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14:paraId="7986DB15"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14:paraId="458FB821"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14:paraId="35979B70"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oświadczenia członków Rady LGD o zachowaniu bezstronności podczas głosowania – kopia,</w:t>
      </w:r>
    </w:p>
    <w:p w14:paraId="1432DC2D"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14:paraId="7E355E92"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14:paraId="6079F807"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14:paraId="1213626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14:paraId="0CB3236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14:paraId="4F61BDF2"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14:paraId="45C96975"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14:paraId="5ADF8971"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Przekazywana dokumentacja z wyboru operacji będzie podpisana przez członków / członka Rady, zgodnie z zasadami przyjętymi w LGD.</w:t>
      </w:r>
    </w:p>
    <w:p w14:paraId="4CA88905"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14:paraId="789D5DE7"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14:paraId="482865F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14:paraId="0E92451C" w14:textId="77777777"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14:paraId="79C71BAE"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14:paraId="667DCC7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14:paraId="0319943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14:paraId="075821E2"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77777777"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4. Rada  w drodze głosowania zwykłą większością głosów wydaje w formie uchwały opinię w zakresie możliwości zmiany umowy. Warunkiem pozytywnej opinii LGD w sprawie zmiany umowy o przyznaniu pomocy jest potwierdzenie, że operacja jest zgodna z LSR, a także spełnia minimum punktowe </w:t>
      </w:r>
      <w:r w:rsidRPr="00A43594">
        <w:rPr>
          <w:rFonts w:asciiTheme="minorHAnsi" w:hAnsiTheme="minorHAnsi" w:cs="Arial"/>
          <w:sz w:val="22"/>
          <w:szCs w:val="22"/>
        </w:rPr>
        <w:lastRenderedPageBreak/>
        <w:t>warunkujące wybór operacji, o którym mowa w art. 21 ust. 6 pkt 2 ustawy RLKS oraz nadal mieści się w limicie środków podanym w ogłoszeniu naboru wniosków o przyznanie pomocy. Przed głosowaniem Rada  w dyskusji ocenia spełnienie ww. warunków. W przypadku braku ich spełnienia, Rada podejmuje uchwałę potwierdzającą brak zgody na zmianę umowy.</w:t>
      </w:r>
    </w:p>
    <w:p w14:paraId="33E1A093" w14:textId="77777777"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14:paraId="4954B9E2" w14:textId="77777777"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A43594" w:rsidRDefault="00BD7EE5" w:rsidP="00CC10F6">
      <w:pPr>
        <w:spacing w:after="0"/>
        <w:jc w:val="both"/>
      </w:pPr>
    </w:p>
    <w:p w14:paraId="141F8C30" w14:textId="77777777" w:rsidR="00BD7EE5" w:rsidRPr="00A43594" w:rsidRDefault="00BD7EE5" w:rsidP="00BB4DD7">
      <w:pPr>
        <w:pStyle w:val="Akapitzlist"/>
        <w:numPr>
          <w:ilvl w:val="0"/>
          <w:numId w:val="3"/>
        </w:numPr>
        <w:spacing w:after="0"/>
        <w:jc w:val="both"/>
        <w:rPr>
          <w:b/>
        </w:rPr>
      </w:pPr>
      <w:r w:rsidRPr="00A43594">
        <w:rPr>
          <w:b/>
        </w:rPr>
        <w:t>Załączniki:</w:t>
      </w:r>
    </w:p>
    <w:p w14:paraId="1951C8DC" w14:textId="77777777" w:rsidR="00BD7EE5" w:rsidRPr="00A43594" w:rsidRDefault="00BD7EE5" w:rsidP="00BD7EE5">
      <w:pPr>
        <w:pStyle w:val="Akapitzlist"/>
        <w:numPr>
          <w:ilvl w:val="3"/>
          <w:numId w:val="16"/>
        </w:numPr>
        <w:spacing w:after="0"/>
        <w:jc w:val="both"/>
      </w:pPr>
      <w:r w:rsidRPr="00A43594">
        <w:t>Załącznik nr 1 do procedury wyboru i oceny operacji indywidualnych w ramach LSR wraz z załącznikami:</w:t>
      </w:r>
    </w:p>
    <w:p w14:paraId="719354F8" w14:textId="77777777"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 załącznika nr 1 – procedura wyboru i oceny operacji indywidualnych w ramach LSR</w:t>
      </w:r>
    </w:p>
    <w:p w14:paraId="3C2F9F03" w14:textId="77777777" w:rsidR="00BD7EE5" w:rsidRPr="00A43594" w:rsidRDefault="00266ED8" w:rsidP="00BD7EE5">
      <w:pPr>
        <w:pStyle w:val="Akapitzlist"/>
        <w:numPr>
          <w:ilvl w:val="2"/>
          <w:numId w:val="12"/>
        </w:numPr>
        <w:spacing w:after="0"/>
        <w:jc w:val="both"/>
      </w:pPr>
      <w:r>
        <w:t>Załącznik nr 1b</w:t>
      </w:r>
      <w:r w:rsidR="00BD7EE5" w:rsidRPr="00A43594">
        <w:t xml:space="preserve"> – za zgodność z LSR do załącznika nr 1 – procedury wyboru i oceny operacji indywidualnych w ramach LSR</w:t>
      </w:r>
    </w:p>
    <w:p w14:paraId="09F405BE" w14:textId="77777777" w:rsidR="00BD7EE5" w:rsidRPr="00A43594" w:rsidRDefault="00BD7EE5" w:rsidP="00BD7EE5">
      <w:pPr>
        <w:pStyle w:val="Akapitzlist"/>
        <w:numPr>
          <w:ilvl w:val="3"/>
          <w:numId w:val="16"/>
        </w:numPr>
        <w:spacing w:after="0"/>
        <w:jc w:val="both"/>
      </w:pPr>
      <w:r w:rsidRPr="00A43594">
        <w:t>Załącznik nr 2 – karty oceny operacji wg lokalnych kryteriów wyboru</w:t>
      </w:r>
    </w:p>
    <w:p w14:paraId="718D00B8" w14:textId="77777777"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3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14:paraId="4961839C" w14:textId="77777777" w:rsidR="0084593B" w:rsidRPr="009034BC" w:rsidRDefault="0084593B"/>
    <w:sectPr w:rsidR="0084593B" w:rsidRPr="009034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84873" w14:textId="77777777" w:rsidR="007D3B8E" w:rsidRDefault="007D3B8E">
      <w:pPr>
        <w:spacing w:after="0" w:line="240" w:lineRule="auto"/>
      </w:pPr>
      <w:r>
        <w:separator/>
      </w:r>
    </w:p>
  </w:endnote>
  <w:endnote w:type="continuationSeparator" w:id="0">
    <w:p w14:paraId="2D125725" w14:textId="77777777" w:rsidR="007D3B8E" w:rsidRDefault="007D3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06677" w14:textId="77777777" w:rsidR="007D3B8E" w:rsidRDefault="007D3B8E">
      <w:pPr>
        <w:spacing w:after="0" w:line="240" w:lineRule="auto"/>
      </w:pPr>
      <w:r>
        <w:separator/>
      </w:r>
    </w:p>
  </w:footnote>
  <w:footnote w:type="continuationSeparator" w:id="0">
    <w:p w14:paraId="0456AEF4" w14:textId="77777777" w:rsidR="007D3B8E" w:rsidRDefault="007D3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1D17D" w14:textId="19E8EA79" w:rsidR="00184C85" w:rsidRPr="004B3AA9" w:rsidRDefault="00184C85" w:rsidP="004B3AA9">
    <w:pPr>
      <w:pStyle w:val="Nagwek"/>
      <w:rPr>
        <w:sz w:val="18"/>
        <w:szCs w:val="18"/>
      </w:rPr>
    </w:pPr>
    <w:r>
      <w:rPr>
        <w:sz w:val="18"/>
        <w:szCs w:val="18"/>
      </w:rPr>
      <w:t xml:space="preserve">Załącznik nr </w:t>
    </w:r>
    <w:r w:rsidRPr="004B3AA9">
      <w:rPr>
        <w:sz w:val="18"/>
        <w:szCs w:val="18"/>
      </w:rPr>
      <w:t xml:space="preserve"> do Uchwały</w:t>
    </w:r>
    <w:r w:rsidR="00E512BA">
      <w:rPr>
        <w:sz w:val="18"/>
        <w:szCs w:val="18"/>
      </w:rPr>
      <w:t xml:space="preserve"> nr  </w:t>
    </w:r>
    <w:r w:rsidRPr="004B3AA9">
      <w:rPr>
        <w:sz w:val="18"/>
        <w:szCs w:val="18"/>
      </w:rPr>
      <w:t xml:space="preserve"> Walnego Zebrania Członków Stowarzyszenia Lokalnej Grupy Działania „Partn</w:t>
    </w:r>
    <w:r w:rsidR="00D52EF5">
      <w:rPr>
        <w:sz w:val="18"/>
        <w:szCs w:val="18"/>
      </w:rPr>
      <w:t xml:space="preserve">erstwo dla Rozwoju” z dnia </w:t>
    </w:r>
  </w:p>
  <w:p w14:paraId="286E77B0" w14:textId="77777777" w:rsidR="00184C85" w:rsidRDefault="00184C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CA44A16"/>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3671"/>
    <w:rsid w:val="002C702C"/>
    <w:rsid w:val="002C7610"/>
    <w:rsid w:val="002D1098"/>
    <w:rsid w:val="002D7376"/>
    <w:rsid w:val="002E45E6"/>
    <w:rsid w:val="00302E45"/>
    <w:rsid w:val="003331FF"/>
    <w:rsid w:val="0034460B"/>
    <w:rsid w:val="00364E00"/>
    <w:rsid w:val="00370C7F"/>
    <w:rsid w:val="00371307"/>
    <w:rsid w:val="003873C3"/>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C2D8B"/>
    <w:rsid w:val="005C6C03"/>
    <w:rsid w:val="005D30E8"/>
    <w:rsid w:val="005D65AD"/>
    <w:rsid w:val="005E5730"/>
    <w:rsid w:val="005F4E77"/>
    <w:rsid w:val="0063285E"/>
    <w:rsid w:val="00632C4C"/>
    <w:rsid w:val="0064372B"/>
    <w:rsid w:val="00662A2F"/>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5B64"/>
    <w:rsid w:val="00AE39BA"/>
    <w:rsid w:val="00B12ADB"/>
    <w:rsid w:val="00B40859"/>
    <w:rsid w:val="00B441F0"/>
    <w:rsid w:val="00B52013"/>
    <w:rsid w:val="00B57F70"/>
    <w:rsid w:val="00B6293A"/>
    <w:rsid w:val="00BA12C1"/>
    <w:rsid w:val="00BA715F"/>
    <w:rsid w:val="00BB4DD7"/>
    <w:rsid w:val="00BC564D"/>
    <w:rsid w:val="00BD03EB"/>
    <w:rsid w:val="00BD7EE5"/>
    <w:rsid w:val="00BF6D6C"/>
    <w:rsid w:val="00C372B1"/>
    <w:rsid w:val="00C500A0"/>
    <w:rsid w:val="00C56626"/>
    <w:rsid w:val="00C70FB1"/>
    <w:rsid w:val="00C71C62"/>
    <w:rsid w:val="00C77830"/>
    <w:rsid w:val="00C87513"/>
    <w:rsid w:val="00C876B5"/>
    <w:rsid w:val="00CC10F6"/>
    <w:rsid w:val="00CC4B04"/>
    <w:rsid w:val="00CC5A9C"/>
    <w:rsid w:val="00CD58FA"/>
    <w:rsid w:val="00CE7E21"/>
    <w:rsid w:val="00D1342F"/>
    <w:rsid w:val="00D52EF5"/>
    <w:rsid w:val="00D92B0D"/>
    <w:rsid w:val="00D96DE5"/>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CA6"/>
    <w:rsid w:val="00FF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12</Pages>
  <Words>5230</Words>
  <Characters>31382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75</cp:revision>
  <cp:lastPrinted>2017-03-06T10:00:00Z</cp:lastPrinted>
  <dcterms:created xsi:type="dcterms:W3CDTF">2017-01-20T08:38:00Z</dcterms:created>
  <dcterms:modified xsi:type="dcterms:W3CDTF">2020-06-10T06:41:00Z</dcterms:modified>
</cp:coreProperties>
</file>