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E16A" w14:textId="77777777" w:rsidR="00CC10B9" w:rsidRPr="000523C1" w:rsidRDefault="008746ED" w:rsidP="003A6E8D">
      <w:pPr>
        <w:pBdr>
          <w:top w:val="nil"/>
          <w:left w:val="nil"/>
          <w:bottom w:val="nil"/>
          <w:right w:val="nil"/>
          <w:between w:val="nil"/>
        </w:pBdr>
        <w:spacing w:before="120" w:after="200" w:line="276" w:lineRule="auto"/>
        <w:ind w:left="0" w:hanging="2"/>
        <w:rPr>
          <w:color w:val="000000"/>
        </w:rPr>
      </w:pPr>
      <w:r w:rsidRPr="000523C1">
        <w:rPr>
          <w:b/>
          <w:color w:val="000000"/>
        </w:rPr>
        <w:t>Załącznik nr 5 - Umowa o powierzenie grantu</w:t>
      </w:r>
    </w:p>
    <w:p w14:paraId="5DCA8F26" w14:textId="77777777" w:rsidR="00CC10B9" w:rsidRPr="000523C1" w:rsidRDefault="008746ED" w:rsidP="009D0AAF">
      <w:pPr>
        <w:pBdr>
          <w:top w:val="nil"/>
          <w:left w:val="nil"/>
          <w:bottom w:val="nil"/>
          <w:right w:val="nil"/>
          <w:between w:val="nil"/>
        </w:pBdr>
        <w:spacing w:line="276" w:lineRule="auto"/>
        <w:ind w:left="0" w:hanging="2"/>
        <w:jc w:val="center"/>
        <w:rPr>
          <w:b/>
          <w:color w:val="000000"/>
        </w:rPr>
      </w:pPr>
      <w:r w:rsidRPr="007C3F76">
        <w:rPr>
          <w:b/>
          <w:color w:val="000000"/>
        </w:rPr>
        <w:t>Umowa nr .................. o powierzenie grantu</w:t>
      </w:r>
    </w:p>
    <w:p w14:paraId="3EE2975F"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 xml:space="preserve">zawarta w </w:t>
      </w:r>
      <w:r w:rsidR="00C77EBF" w:rsidRPr="000523C1">
        <w:rPr>
          <w:b/>
          <w:color w:val="000000"/>
        </w:rPr>
        <w:t>dniu..................... w.........................</w:t>
      </w:r>
    </w:p>
    <w:p w14:paraId="15D5E6F0"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w ramach</w:t>
      </w:r>
    </w:p>
    <w:p w14:paraId="4A094D58"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Programu Regionalnego Fundusze Europejskie dla Śląskiego 2021-2027</w:t>
      </w:r>
    </w:p>
    <w:p w14:paraId="61E8FFBC"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Priorytetu</w:t>
      </w:r>
      <w:r w:rsidRPr="000523C1">
        <w:rPr>
          <w:b/>
          <w:color w:val="000000"/>
          <w:vertAlign w:val="superscript"/>
        </w:rPr>
        <w:footnoteReference w:id="1"/>
      </w:r>
      <w:r w:rsidRPr="000523C1">
        <w:rPr>
          <w:b/>
          <w:color w:val="000000"/>
        </w:rPr>
        <w:t>: …………………………………………………………………………….</w:t>
      </w:r>
    </w:p>
    <w:p w14:paraId="42A7B62C" w14:textId="77777777" w:rsidR="00CC10B9" w:rsidRPr="000523C1" w:rsidRDefault="008746ED" w:rsidP="000523C1">
      <w:pPr>
        <w:pBdr>
          <w:top w:val="nil"/>
          <w:left w:val="nil"/>
          <w:bottom w:val="nil"/>
          <w:right w:val="nil"/>
          <w:between w:val="nil"/>
        </w:pBdr>
        <w:spacing w:line="276" w:lineRule="auto"/>
        <w:ind w:left="0" w:hanging="2"/>
        <w:jc w:val="center"/>
        <w:rPr>
          <w:b/>
          <w:color w:val="000000"/>
        </w:rPr>
      </w:pPr>
      <w:r w:rsidRPr="000523C1">
        <w:rPr>
          <w:b/>
          <w:color w:val="000000"/>
        </w:rPr>
        <w:t>Działania</w:t>
      </w:r>
      <w:r w:rsidRPr="000523C1">
        <w:rPr>
          <w:b/>
          <w:color w:val="000000"/>
          <w:vertAlign w:val="superscript"/>
        </w:rPr>
        <w:footnoteReference w:id="2"/>
      </w:r>
      <w:r w:rsidRPr="000523C1">
        <w:rPr>
          <w:b/>
          <w:color w:val="000000"/>
        </w:rPr>
        <w:t xml:space="preserve"> ………………………………………………………………………………</w:t>
      </w:r>
    </w:p>
    <w:p w14:paraId="37049EE3" w14:textId="77777777" w:rsidR="00CC10B9" w:rsidRPr="000523C1" w:rsidRDefault="00CC10B9" w:rsidP="000523C1">
      <w:pPr>
        <w:pBdr>
          <w:top w:val="nil"/>
          <w:left w:val="nil"/>
          <w:bottom w:val="nil"/>
          <w:right w:val="nil"/>
          <w:between w:val="nil"/>
        </w:pBdr>
        <w:spacing w:line="276" w:lineRule="auto"/>
        <w:ind w:left="0" w:hanging="2"/>
        <w:jc w:val="both"/>
        <w:rPr>
          <w:b/>
          <w:color w:val="000000"/>
        </w:rPr>
      </w:pPr>
    </w:p>
    <w:p w14:paraId="47502954" w14:textId="77777777" w:rsidR="00CC10B9" w:rsidRPr="000523C1" w:rsidRDefault="00CC10B9" w:rsidP="000523C1">
      <w:pPr>
        <w:pBdr>
          <w:top w:val="nil"/>
          <w:left w:val="nil"/>
          <w:bottom w:val="nil"/>
          <w:right w:val="nil"/>
          <w:between w:val="nil"/>
        </w:pBdr>
        <w:spacing w:line="276" w:lineRule="auto"/>
        <w:ind w:left="0" w:hanging="2"/>
        <w:jc w:val="both"/>
        <w:rPr>
          <w:b/>
          <w:color w:val="000000"/>
        </w:rPr>
      </w:pPr>
    </w:p>
    <w:p w14:paraId="694E6490"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pomiędzy:</w:t>
      </w:r>
    </w:p>
    <w:p w14:paraId="7F74DB79"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4114B821"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zarejestrowanym pod numerem KRS: ……………………</w:t>
      </w:r>
    </w:p>
    <w:p w14:paraId="52E8978A"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NIP ………………………, REGON ………………………………….</w:t>
      </w:r>
    </w:p>
    <w:p w14:paraId="400A62E6"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 siedzibą: ul. ………………………………………..</w:t>
      </w:r>
    </w:p>
    <w:p w14:paraId="6980DC42"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reprezentowanym przez</w:t>
      </w:r>
      <w:r w:rsidRPr="000523C1">
        <w:rPr>
          <w:color w:val="000000"/>
          <w:vertAlign w:val="superscript"/>
        </w:rPr>
        <w:footnoteReference w:id="3"/>
      </w:r>
      <w:r w:rsidRPr="000523C1">
        <w:rPr>
          <w:color w:val="000000"/>
        </w:rPr>
        <w:t>:</w:t>
      </w:r>
    </w:p>
    <w:p w14:paraId="0F8EAD7E"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6FA26242"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43A0739D"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 xml:space="preserve">zwanym dalej: </w:t>
      </w:r>
      <w:r w:rsidRPr="000523C1">
        <w:rPr>
          <w:b/>
          <w:color w:val="000000"/>
        </w:rPr>
        <w:t>LGD</w:t>
      </w:r>
    </w:p>
    <w:p w14:paraId="7D802EC4"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a</w:t>
      </w:r>
    </w:p>
    <w:p w14:paraId="398F0226"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3E5249D7"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zarejestrowanym pod numerem KRS lub CEIDG: ....................................</w:t>
      </w:r>
    </w:p>
    <w:p w14:paraId="75E7955E"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NIP ......................................., REGON ....................................................</w:t>
      </w:r>
    </w:p>
    <w:p w14:paraId="505A364D"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z siedzibą: ...............................................................................................</w:t>
      </w:r>
    </w:p>
    <w:p w14:paraId="2FE20B41"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reprezentowany przez</w:t>
      </w:r>
      <w:r w:rsidRPr="000523C1">
        <w:rPr>
          <w:color w:val="000000"/>
          <w:vertAlign w:val="superscript"/>
        </w:rPr>
        <w:t>3</w:t>
      </w:r>
    </w:p>
    <w:p w14:paraId="0DD689F1"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7A76A768"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w:t>
      </w:r>
    </w:p>
    <w:p w14:paraId="35013E36"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 xml:space="preserve">zwanym dalej: </w:t>
      </w:r>
      <w:r w:rsidRPr="000523C1">
        <w:rPr>
          <w:b/>
          <w:color w:val="000000"/>
        </w:rPr>
        <w:t>grantobiorcą</w:t>
      </w:r>
    </w:p>
    <w:p w14:paraId="0BBC7A28"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58A71085" w14:textId="77777777" w:rsidR="00CC10B9" w:rsidRPr="006C1A62" w:rsidRDefault="008746ED" w:rsidP="003C0B25">
      <w:pPr>
        <w:pBdr>
          <w:top w:val="nil"/>
          <w:left w:val="nil"/>
          <w:bottom w:val="nil"/>
          <w:right w:val="nil"/>
          <w:between w:val="nil"/>
        </w:pBdr>
        <w:spacing w:line="276" w:lineRule="auto"/>
        <w:ind w:left="0" w:hanging="2"/>
        <w:jc w:val="both"/>
        <w:rPr>
          <w:b/>
          <w:color w:val="000000"/>
        </w:rPr>
      </w:pPr>
      <w:r w:rsidRPr="000523C1">
        <w:rPr>
          <w:color w:val="000000"/>
        </w:rPr>
        <w:t xml:space="preserve">zwanymi dalej </w:t>
      </w:r>
      <w:r w:rsidRPr="000523C1">
        <w:rPr>
          <w:b/>
          <w:color w:val="000000"/>
        </w:rPr>
        <w:t>Stronami.</w:t>
      </w:r>
    </w:p>
    <w:p w14:paraId="1C319CCE" w14:textId="77777777" w:rsidR="003C0B25" w:rsidRPr="000523C1" w:rsidRDefault="003C0B25" w:rsidP="009D0AAF">
      <w:pPr>
        <w:pBdr>
          <w:top w:val="nil"/>
          <w:left w:val="nil"/>
          <w:bottom w:val="nil"/>
          <w:right w:val="nil"/>
          <w:between w:val="nil"/>
        </w:pBdr>
        <w:spacing w:line="276" w:lineRule="auto"/>
        <w:ind w:left="0" w:hanging="2"/>
        <w:jc w:val="both"/>
        <w:rPr>
          <w:color w:val="000000"/>
        </w:rPr>
      </w:pPr>
    </w:p>
    <w:p w14:paraId="36594030"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t xml:space="preserve">Działając, w szczególności, na podstawie: </w:t>
      </w:r>
    </w:p>
    <w:p w14:paraId="19003181"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ogólne</w:t>
      </w:r>
      <w:r w:rsidRPr="000523C1">
        <w:rPr>
          <w:color w:val="000000"/>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w:t>
      </w:r>
      <w:r w:rsidRPr="000523C1">
        <w:rPr>
          <w:color w:val="000000"/>
        </w:rPr>
        <w:lastRenderedPageBreak/>
        <w:t>Integracji, Funduszu Bezpieczeństwa Wewnętrznego</w:t>
      </w:r>
      <w:r w:rsidR="00763AA7">
        <w:rPr>
          <w:color w:val="000000"/>
        </w:rPr>
        <w:t xml:space="preserve"> </w:t>
      </w:r>
      <w:r w:rsidRPr="000523C1">
        <w:rPr>
          <w:color w:val="000000"/>
        </w:rPr>
        <w:t xml:space="preserve">Instrumentu Wsparcia Finansowego na rzecz Zarządzania Granicami i Polityki Wizowej (Dz. Urz. UE L 231 z 30.06.2021, str. 159, z </w:t>
      </w:r>
      <w:proofErr w:type="spellStart"/>
      <w:r w:rsidRPr="000523C1">
        <w:rPr>
          <w:color w:val="000000"/>
        </w:rPr>
        <w:t>późn</w:t>
      </w:r>
      <w:proofErr w:type="spellEnd"/>
      <w:r w:rsidRPr="000523C1">
        <w:rPr>
          <w:color w:val="000000"/>
        </w:rPr>
        <w:t xml:space="preserve">. </w:t>
      </w:r>
      <w:r w:rsidR="003D582A" w:rsidRPr="000523C1">
        <w:rPr>
          <w:color w:val="000000"/>
        </w:rPr>
        <w:t>zm.</w:t>
      </w:r>
      <w:r w:rsidRPr="000523C1">
        <w:rPr>
          <w:color w:val="000000"/>
        </w:rPr>
        <w:t>);</w:t>
      </w:r>
    </w:p>
    <w:p w14:paraId="3777E0F4"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2021/1057</w:t>
      </w:r>
      <w:r w:rsidRPr="000523C1">
        <w:rPr>
          <w:color w:val="000000"/>
        </w:rPr>
        <w:t xml:space="preserve"> – rozporządzenie Parlamentu Europejskiego i Rady (UE) 2021/1057 </w:t>
      </w:r>
      <w:r w:rsidR="001C2FB3" w:rsidRPr="000523C1">
        <w:rPr>
          <w:color w:val="000000"/>
        </w:rPr>
        <w:br/>
      </w:r>
      <w:r w:rsidRPr="000523C1">
        <w:rPr>
          <w:color w:val="000000"/>
        </w:rPr>
        <w:t>z dnia 24 czerwca 2021 r. ustanawiającego Europejski Fundusz Społeczny Plus (EFS+) oraz uchylającego rozporządzenie (UE) nr 1296/2013 (Dz. Urz. UE L. 231/21 z 30.06.2021)</w:t>
      </w:r>
      <w:r w:rsidR="003C0B25" w:rsidRPr="006C1A62">
        <w:rPr>
          <w:color w:val="000000"/>
        </w:rPr>
        <w:t>;</w:t>
      </w:r>
    </w:p>
    <w:p w14:paraId="0CFDC83C"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2021/1060 -</w:t>
      </w:r>
      <w:r w:rsidRPr="000523C1">
        <w:rPr>
          <w:color w:val="000000"/>
        </w:rPr>
        <w:t xml:space="preserve"> rozporządzenie Parlamentu Europejskiego i Rady (UE) 2021/1060 </w:t>
      </w:r>
      <w:r w:rsidR="001C2FB3" w:rsidRPr="000523C1">
        <w:rPr>
          <w:color w:val="000000"/>
        </w:rPr>
        <w:br/>
      </w:r>
      <w:r w:rsidRPr="000523C1">
        <w:rPr>
          <w:color w:val="000000"/>
        </w:rPr>
        <w:t xml:space="preserve">z dnia 24 czerwca 2021 r. ustanawiające wspólne przepisy dotyczące Europejskiego Funduszu Rozwoju Regionalnego, Europejskiego Funduszu Społecznego Plus, Funduszu Spójności, Funduszu na rzecz Sprawiedliwej Transformacji i Europejskiego Funduszu Morskiego, Rybackiego </w:t>
      </w:r>
      <w:r w:rsidR="001C2FB3" w:rsidRPr="000523C1">
        <w:rPr>
          <w:color w:val="000000"/>
        </w:rPr>
        <w:br/>
      </w:r>
      <w:r w:rsidRPr="000523C1">
        <w:rPr>
          <w:color w:val="000000"/>
        </w:rPr>
        <w:t xml:space="preserve">i Akwakultury, a także przepisy finansowe na potrzeby tych funduszy oraz na potrzeby Funduszu Azylu, Migracji i Integracji, Funduszu Bezpieczeństwa Wewnętrznego i Instrumentu Wsparcia Finansowego na rzecz Zarządzania Granicami i Polityki Wizowej (Dz. Urz. UE L 231 z 30.06.2021, </w:t>
      </w:r>
      <w:r w:rsidR="001C2FB3" w:rsidRPr="000523C1">
        <w:rPr>
          <w:color w:val="000000"/>
        </w:rPr>
        <w:br/>
      </w:r>
      <w:r w:rsidRPr="000523C1">
        <w:rPr>
          <w:color w:val="000000"/>
        </w:rPr>
        <w:t xml:space="preserve">z </w:t>
      </w:r>
      <w:proofErr w:type="spellStart"/>
      <w:r w:rsidRPr="000523C1">
        <w:rPr>
          <w:color w:val="000000"/>
        </w:rPr>
        <w:t>późn</w:t>
      </w:r>
      <w:proofErr w:type="spellEnd"/>
      <w:r w:rsidRPr="000523C1">
        <w:rPr>
          <w:color w:val="000000"/>
        </w:rPr>
        <w:t>. zm.);</w:t>
      </w:r>
    </w:p>
    <w:p w14:paraId="7EF7663B"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2018/1046</w:t>
      </w:r>
      <w:r w:rsidRPr="000523C1">
        <w:rPr>
          <w:color w:val="000000"/>
        </w:rPr>
        <w:t xml:space="preserve"> - rozporządzenie Parlamentu Europejskiego i Rady (UE) 2018/1046 </w:t>
      </w:r>
      <w:r w:rsidR="001C2FB3" w:rsidRPr="000523C1">
        <w:rPr>
          <w:color w:val="000000"/>
        </w:rPr>
        <w:br/>
      </w:r>
      <w:r w:rsidRPr="000523C1">
        <w:rPr>
          <w:color w:val="000000"/>
        </w:rPr>
        <w:t xml:space="preserve">z dnia 18 lipca 2018 r. w sprawie zasad finansowych mających zastosowanie do budżetu ogólnego Unii, zmieniające rozporządzenia (UE) nr 1296/2013, (UE) nr 1301/2013, (UE) </w:t>
      </w:r>
      <w:r w:rsidR="003C0B25" w:rsidRPr="006C1A62">
        <w:rPr>
          <w:color w:val="000000"/>
        </w:rPr>
        <w:br/>
      </w:r>
      <w:r w:rsidRPr="000523C1">
        <w:rPr>
          <w:color w:val="000000"/>
        </w:rPr>
        <w:t xml:space="preserve">nr 1303/2013, (UE) nr 1304/2013, (UE) nr 1309/2013, (UE) nr 1316/2013, (UE) nr 223/2014 </w:t>
      </w:r>
      <w:r w:rsidR="003C0B25" w:rsidRPr="006C1A62">
        <w:rPr>
          <w:color w:val="000000"/>
        </w:rPr>
        <w:br/>
      </w:r>
      <w:r w:rsidRPr="000523C1">
        <w:rPr>
          <w:color w:val="000000"/>
        </w:rPr>
        <w:t xml:space="preserve">i (UE) nr 283/2014 oraz decyzję nr 541/2014/UE, a także uchylające rozporządzenie (UE) </w:t>
      </w:r>
      <w:r w:rsidR="003C0B25" w:rsidRPr="006C1A62">
        <w:rPr>
          <w:color w:val="000000"/>
        </w:rPr>
        <w:br/>
      </w:r>
      <w:r w:rsidRPr="000523C1">
        <w:rPr>
          <w:color w:val="000000"/>
        </w:rPr>
        <w:t>nr 966/2012;</w:t>
      </w:r>
    </w:p>
    <w:p w14:paraId="7419EDBA"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2023/2831</w:t>
      </w:r>
      <w:r w:rsidRPr="000523C1">
        <w:rPr>
          <w:color w:val="000000"/>
        </w:rPr>
        <w:t xml:space="preserve">- rozporządzenie Komisji (UE) 2023/2831z dnia 13 grudnia 2023 r. </w:t>
      </w:r>
      <w:r w:rsidR="001C2FB3" w:rsidRPr="000523C1">
        <w:rPr>
          <w:color w:val="000000"/>
        </w:rPr>
        <w:br/>
      </w:r>
      <w:r w:rsidRPr="000523C1">
        <w:rPr>
          <w:color w:val="000000"/>
        </w:rPr>
        <w:t xml:space="preserve">w sprawie stosowania art. 107 i 108 Traktatu o funkcjonowaniu Unii Europejskiej do pomocy </w:t>
      </w:r>
      <w:r w:rsidR="001C2FB3" w:rsidRPr="000523C1">
        <w:rPr>
          <w:color w:val="000000"/>
        </w:rPr>
        <w:br/>
      </w:r>
      <w:r w:rsidRPr="000523C1">
        <w:rPr>
          <w:color w:val="000000"/>
        </w:rPr>
        <w:t>de minimis</w:t>
      </w:r>
      <w:r w:rsidR="003C0B25" w:rsidRPr="006C1A62">
        <w:rPr>
          <w:color w:val="000000"/>
        </w:rPr>
        <w:t>;</w:t>
      </w:r>
    </w:p>
    <w:p w14:paraId="21C1E1FF"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o pomocy de minimis</w:t>
      </w:r>
      <w:r w:rsidRPr="000523C1">
        <w:rPr>
          <w:color w:val="000000"/>
        </w:rPr>
        <w:t xml:space="preserve"> - rozporządzenie Ministra Funduszy i Polityki Regionalnej z dnia 20 grudnia 2022 r. w sprawie udzielania pomocy de minimis oraz pomocy publicznej </w:t>
      </w:r>
      <w:r w:rsidR="001C2FB3" w:rsidRPr="000523C1">
        <w:rPr>
          <w:color w:val="000000"/>
        </w:rPr>
        <w:br/>
      </w:r>
      <w:r w:rsidRPr="000523C1">
        <w:rPr>
          <w:color w:val="000000"/>
        </w:rPr>
        <w:t>w ramach programów finansowanych z Europejskiego Funduszu Społecznego Plus (EFS+) na lata 2021-2027</w:t>
      </w:r>
      <w:r w:rsidR="003C0B25" w:rsidRPr="006C1A62">
        <w:rPr>
          <w:color w:val="000000"/>
        </w:rPr>
        <w:t>;</w:t>
      </w:r>
    </w:p>
    <w:p w14:paraId="2607BCFE"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 xml:space="preserve">Ustawa wdrożeniowa – </w:t>
      </w:r>
      <w:r w:rsidRPr="000523C1">
        <w:rPr>
          <w:color w:val="000000"/>
        </w:rPr>
        <w:t>ustawa o zasadach realizacji zadań finansowanych ze środków europejskich w perspektywie finansowej 2021-2027 z dnia 28 kwietnia 2022 r. (</w:t>
      </w:r>
      <w:proofErr w:type="spellStart"/>
      <w:r w:rsidRPr="000523C1">
        <w:rPr>
          <w:color w:val="000000"/>
        </w:rPr>
        <w:t>t.j</w:t>
      </w:r>
      <w:proofErr w:type="spellEnd"/>
      <w:r w:rsidRPr="000523C1">
        <w:rPr>
          <w:color w:val="000000"/>
        </w:rPr>
        <w:t>. Dz. U. z 2022 r., poz. 107</w:t>
      </w:r>
      <w:r w:rsidRPr="000523C1">
        <w:rPr>
          <w:color w:val="000000"/>
          <w:highlight w:val="white"/>
        </w:rPr>
        <w:t xml:space="preserve">9 z </w:t>
      </w:r>
      <w:proofErr w:type="spellStart"/>
      <w:r w:rsidRPr="000523C1">
        <w:rPr>
          <w:color w:val="000000"/>
          <w:highlight w:val="white"/>
        </w:rPr>
        <w:t>późn</w:t>
      </w:r>
      <w:proofErr w:type="spellEnd"/>
      <w:r w:rsidRPr="000523C1">
        <w:rPr>
          <w:color w:val="000000"/>
          <w:highlight w:val="white"/>
        </w:rPr>
        <w:t>. zm.);</w:t>
      </w:r>
    </w:p>
    <w:p w14:paraId="11EA2F72"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Ustawa RLKS</w:t>
      </w:r>
      <w:r w:rsidRPr="000523C1">
        <w:rPr>
          <w:color w:val="000000"/>
        </w:rPr>
        <w:t xml:space="preserve"> – ustawa z dnia 20 lutego 2015 r. o rozwoju lokalnym z udziałem lokalnej społeczności; Dz.U. 2015 poz. 378 z </w:t>
      </w:r>
      <w:proofErr w:type="spellStart"/>
      <w:r w:rsidRPr="000523C1">
        <w:rPr>
          <w:color w:val="000000"/>
        </w:rPr>
        <w:t>późn</w:t>
      </w:r>
      <w:proofErr w:type="spellEnd"/>
      <w:r w:rsidRPr="000523C1">
        <w:rPr>
          <w:color w:val="000000"/>
        </w:rPr>
        <w:t>. zm.</w:t>
      </w:r>
      <w:r w:rsidR="003C0B25" w:rsidRPr="006C1A62">
        <w:rPr>
          <w:color w:val="000000"/>
        </w:rPr>
        <w:t>;</w:t>
      </w:r>
    </w:p>
    <w:p w14:paraId="602AF3B7"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Rozporządzenie RODO</w:t>
      </w:r>
      <w:r w:rsidRPr="000523C1">
        <w:rPr>
          <w:color w:val="000000"/>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4 maja 2016 r. wraz </w:t>
      </w:r>
      <w:r w:rsidR="001C2FB3" w:rsidRPr="000523C1">
        <w:rPr>
          <w:color w:val="000000"/>
        </w:rPr>
        <w:br/>
      </w:r>
      <w:r w:rsidRPr="000523C1">
        <w:rPr>
          <w:color w:val="000000"/>
        </w:rPr>
        <w:t>ze sprostowaniem z dnia 19.04.2018 r.</w:t>
      </w:r>
      <w:r w:rsidR="003C0B25" w:rsidRPr="006C1A62">
        <w:rPr>
          <w:color w:val="000000"/>
        </w:rPr>
        <w:t>;</w:t>
      </w:r>
    </w:p>
    <w:p w14:paraId="6AD4A25F"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Wytyczne do wyboru</w:t>
      </w:r>
      <w:r w:rsidRPr="000523C1">
        <w:rPr>
          <w:color w:val="000000"/>
        </w:rPr>
        <w:t xml:space="preserve"> - wytyczne w zakresie niektórych zasad dokonywania wyboru operacji lub grantobiorców przez lokalne grupy działania;</w:t>
      </w:r>
    </w:p>
    <w:p w14:paraId="7A66101E" w14:textId="77777777" w:rsidR="00D23AA5"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color w:val="000000"/>
        </w:rPr>
        <w:t>Zasady realizacji instrumentów terytorialnych w Polsce w perspektywie finansowej UE na lata 2021-2027;</w:t>
      </w:r>
    </w:p>
    <w:p w14:paraId="3885479C"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t>Regulamin Rady</w:t>
      </w:r>
      <w:r w:rsidRPr="000523C1">
        <w:rPr>
          <w:color w:val="000000"/>
        </w:rPr>
        <w:t xml:space="preserve"> - Regulamin Organu Decyzyjnego LGD (Rady LGD)</w:t>
      </w:r>
      <w:r w:rsidR="003C0B25" w:rsidRPr="006C1A62">
        <w:rPr>
          <w:color w:val="000000"/>
        </w:rPr>
        <w:t>;</w:t>
      </w:r>
    </w:p>
    <w:p w14:paraId="6C18F71F" w14:textId="77777777" w:rsidR="00CC10B9" w:rsidRPr="000523C1" w:rsidRDefault="008746ED" w:rsidP="00951D75">
      <w:pPr>
        <w:pStyle w:val="Akapitzlist"/>
        <w:numPr>
          <w:ilvl w:val="0"/>
          <w:numId w:val="1"/>
        </w:numPr>
        <w:pBdr>
          <w:top w:val="nil"/>
          <w:left w:val="nil"/>
          <w:bottom w:val="nil"/>
          <w:right w:val="nil"/>
          <w:between w:val="nil"/>
        </w:pBdr>
        <w:spacing w:line="276" w:lineRule="auto"/>
        <w:ind w:leftChars="0" w:left="426" w:firstLineChars="0"/>
        <w:jc w:val="both"/>
        <w:rPr>
          <w:color w:val="000000"/>
        </w:rPr>
      </w:pPr>
      <w:r w:rsidRPr="000523C1">
        <w:rPr>
          <w:b/>
          <w:color w:val="000000"/>
        </w:rPr>
        <w:lastRenderedPageBreak/>
        <w:t>„Wytycznych”</w:t>
      </w:r>
      <w:r w:rsidRPr="000523C1">
        <w:rPr>
          <w:color w:val="000000"/>
        </w:rPr>
        <w:t xml:space="preserve"> należy przez to rozumieć instrumenty prawne wydawane przez ministra właściwego ds. rozwoju regionalnego na podstawie art. 5 ust. 1 ustawy wdrożeniowej                           tj. w szczególności:</w:t>
      </w:r>
    </w:p>
    <w:p w14:paraId="14CD5D18"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kwalifikowalności wydatków na lata 2021-2027;</w:t>
      </w:r>
    </w:p>
    <w:p w14:paraId="25792CE0"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wyboru projektów na lata 2021-2027;</w:t>
      </w:r>
    </w:p>
    <w:p w14:paraId="34BB47F8"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monitorowania postępu rzeczowego realizacji programów na lata 2021-2027;</w:t>
      </w:r>
    </w:p>
    <w:p w14:paraId="0FC4D096"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kontroli realizacji programów polityki spójności na lata 2021-2027;</w:t>
      </w:r>
    </w:p>
    <w:p w14:paraId="0C82B5A8"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realizacji zasad równościowych w ramach funduszy unijnych na lata 2021-2027;</w:t>
      </w:r>
    </w:p>
    <w:p w14:paraId="0D7F9320"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warunków gromadzenia i przekazywania danych w postaci elektronicznej na lata 2021-2027;</w:t>
      </w:r>
    </w:p>
    <w:p w14:paraId="723BE2BA"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ewaluacji polityki spójności na lata 2021-2027;</w:t>
      </w:r>
    </w:p>
    <w:p w14:paraId="7E75EAEF"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informacji i promocji Funduszy Europejskich na lata 2021-2027;</w:t>
      </w:r>
    </w:p>
    <w:p w14:paraId="0CC2CC49" w14:textId="77777777" w:rsidR="00CC10B9" w:rsidRPr="000523C1" w:rsidRDefault="008746ED" w:rsidP="00951D75">
      <w:pPr>
        <w:pStyle w:val="Akapitzlist"/>
        <w:numPr>
          <w:ilvl w:val="1"/>
          <w:numId w:val="4"/>
        </w:numPr>
        <w:pBdr>
          <w:top w:val="nil"/>
          <w:left w:val="nil"/>
          <w:bottom w:val="nil"/>
          <w:right w:val="nil"/>
          <w:between w:val="nil"/>
        </w:pBdr>
        <w:spacing w:line="276" w:lineRule="auto"/>
        <w:ind w:leftChars="0" w:left="1134" w:firstLineChars="0"/>
        <w:jc w:val="both"/>
        <w:rPr>
          <w:color w:val="000000"/>
        </w:rPr>
      </w:pPr>
      <w:r w:rsidRPr="000523C1">
        <w:rPr>
          <w:color w:val="000000"/>
        </w:rPr>
        <w:t>Wytyczne dotyczące realizacji projektów z udziałem środków Europejskiego Funduszu Społecznego Plus w regionalnych programach na lata 2021–2027.</w:t>
      </w:r>
    </w:p>
    <w:p w14:paraId="2823D0EE" w14:textId="77777777" w:rsidR="00CC10B9" w:rsidRPr="003A6E8D" w:rsidRDefault="00CC10B9" w:rsidP="003A6E8D">
      <w:pPr>
        <w:pBdr>
          <w:top w:val="nil"/>
          <w:left w:val="nil"/>
          <w:bottom w:val="nil"/>
          <w:right w:val="nil"/>
          <w:between w:val="nil"/>
        </w:pBdr>
        <w:spacing w:line="276" w:lineRule="auto"/>
        <w:ind w:left="0" w:hanging="2"/>
        <w:jc w:val="both"/>
        <w:rPr>
          <w:color w:val="000000"/>
        </w:rPr>
      </w:pPr>
    </w:p>
    <w:p w14:paraId="01130E16" w14:textId="77777777" w:rsidR="00CC10B9" w:rsidRPr="000523C1" w:rsidRDefault="008746ED" w:rsidP="003A6E8D">
      <w:pPr>
        <w:pBdr>
          <w:top w:val="nil"/>
          <w:left w:val="nil"/>
          <w:bottom w:val="nil"/>
          <w:right w:val="nil"/>
          <w:between w:val="nil"/>
        </w:pBdr>
        <w:spacing w:line="276" w:lineRule="auto"/>
        <w:ind w:left="0" w:hanging="2"/>
        <w:jc w:val="both"/>
        <w:rPr>
          <w:color w:val="000000"/>
        </w:rPr>
      </w:pPr>
      <w:r w:rsidRPr="003A6E8D">
        <w:rPr>
          <w:color w:val="000000"/>
        </w:rPr>
        <w:t xml:space="preserve"> </w:t>
      </w:r>
    </w:p>
    <w:p w14:paraId="53100A61" w14:textId="77777777" w:rsidR="00CC10B9" w:rsidRPr="000523C1" w:rsidRDefault="008746ED" w:rsidP="009D0AAF">
      <w:pPr>
        <w:pBdr>
          <w:top w:val="nil"/>
          <w:left w:val="nil"/>
          <w:bottom w:val="nil"/>
          <w:right w:val="nil"/>
          <w:between w:val="nil"/>
        </w:pBdr>
        <w:spacing w:line="276" w:lineRule="auto"/>
        <w:ind w:left="0" w:hanging="2"/>
        <w:jc w:val="both"/>
        <w:rPr>
          <w:color w:val="000000"/>
        </w:rPr>
      </w:pPr>
      <w:r w:rsidRPr="000523C1">
        <w:rPr>
          <w:color w:val="000000"/>
        </w:rPr>
        <w:t>Strony Umowy zgodnie postanawiają, co następuje:</w:t>
      </w:r>
    </w:p>
    <w:p w14:paraId="296B0169"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0921D3BE"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w:t>
      </w:r>
    </w:p>
    <w:p w14:paraId="71C4D525" w14:textId="77777777" w:rsidR="00CC10B9" w:rsidRPr="000523C1" w:rsidRDefault="008746ED" w:rsidP="00951D75">
      <w:pPr>
        <w:pStyle w:val="Akapitzlist"/>
        <w:numPr>
          <w:ilvl w:val="3"/>
          <w:numId w:val="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Ilekroć w Umowie jest mowa o: </w:t>
      </w:r>
    </w:p>
    <w:p w14:paraId="2731E454" w14:textId="14E2742D" w:rsidR="00CC10B9" w:rsidRPr="003B2A58"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bookmarkStart w:id="0" w:name="_heading=h.gjdgxs" w:colFirst="0" w:colLast="0"/>
      <w:bookmarkEnd w:id="0"/>
      <w:r w:rsidRPr="000523C1">
        <w:rPr>
          <w:b/>
          <w:color w:val="000000"/>
        </w:rPr>
        <w:t>LGD</w:t>
      </w:r>
      <w:r w:rsidRPr="000523C1">
        <w:rPr>
          <w:color w:val="000000"/>
        </w:rPr>
        <w:t xml:space="preserve"> – należy przez to </w:t>
      </w:r>
      <w:r w:rsidRPr="007C3F76">
        <w:rPr>
          <w:color w:val="000000"/>
        </w:rPr>
        <w:t xml:space="preserve">rozumieć </w:t>
      </w:r>
      <w:r w:rsidRPr="003B2A58">
        <w:rPr>
          <w:color w:val="000000"/>
        </w:rPr>
        <w:t xml:space="preserve">Stowarzyszenie </w:t>
      </w:r>
      <w:r w:rsidR="007C3F76" w:rsidRPr="003B2A58">
        <w:rPr>
          <w:color w:val="000000"/>
        </w:rPr>
        <w:t>„</w:t>
      </w:r>
      <w:r w:rsidR="00B76B7C" w:rsidRPr="003B2A58">
        <w:rPr>
          <w:color w:val="000000"/>
        </w:rPr>
        <w:t>Partnerstwo dla Rozwoju</w:t>
      </w:r>
      <w:r w:rsidR="007C3F76" w:rsidRPr="003B2A58">
        <w:rPr>
          <w:color w:val="000000"/>
        </w:rPr>
        <w:t>”</w:t>
      </w:r>
      <w:r w:rsidRPr="003B2A58">
        <w:rPr>
          <w:color w:val="000000"/>
        </w:rPr>
        <w:t>;</w:t>
      </w:r>
    </w:p>
    <w:p w14:paraId="401135F8" w14:textId="6856EE2D" w:rsidR="00CC10B9" w:rsidRPr="003B2A58"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3B2A58">
        <w:rPr>
          <w:b/>
          <w:color w:val="000000"/>
        </w:rPr>
        <w:t xml:space="preserve">LSR </w:t>
      </w:r>
      <w:r w:rsidRPr="003B2A58">
        <w:rPr>
          <w:color w:val="000000"/>
        </w:rPr>
        <w:t xml:space="preserve">- należy przez to rozumieć </w:t>
      </w:r>
      <w:r w:rsidR="007C3F76" w:rsidRPr="003B2A58">
        <w:rPr>
          <w:color w:val="000000"/>
        </w:rPr>
        <w:t>STRATEGIĘ ROZWOJU LOKALNEGO KIEROWANEGO PRZEZ SPOŁECZNOŚĆ NA LATA 2023-2027 Stowarzyszenia „</w:t>
      </w:r>
      <w:r w:rsidR="00B76B7C" w:rsidRPr="003B2A58">
        <w:rPr>
          <w:color w:val="000000"/>
        </w:rPr>
        <w:t>Partnerstwo dla Rozwoju</w:t>
      </w:r>
      <w:r w:rsidR="007C3F76" w:rsidRPr="003B2A58">
        <w:rPr>
          <w:color w:val="000000"/>
        </w:rPr>
        <w:t>”</w:t>
      </w:r>
      <w:r w:rsidRPr="003B2A58">
        <w:rPr>
          <w:color w:val="000000"/>
        </w:rPr>
        <w:t>;</w:t>
      </w:r>
    </w:p>
    <w:p w14:paraId="6F50418F"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 xml:space="preserve">ZW </w:t>
      </w:r>
      <w:r w:rsidRPr="000523C1">
        <w:rPr>
          <w:color w:val="000000"/>
        </w:rPr>
        <w:t xml:space="preserve">– należy przez to rozumieć Zarząd Województwa Śląskiego, wykonujący zadania </w:t>
      </w:r>
      <w:r w:rsidR="001C2FB3" w:rsidRPr="000523C1">
        <w:rPr>
          <w:color w:val="000000"/>
        </w:rPr>
        <w:br/>
      </w:r>
      <w:r w:rsidRPr="000523C1">
        <w:rPr>
          <w:color w:val="000000"/>
        </w:rPr>
        <w:t xml:space="preserve">w zakresie RLKS wdrażanego ze środków EFS+, jako Instytucja Zarządzająca (art. 8 ust.1 pkt 2 Ustawy o zasadach realizacji zadań finansowanych ze środków europejskich </w:t>
      </w:r>
      <w:r w:rsidR="001C2FB3" w:rsidRPr="000523C1">
        <w:rPr>
          <w:color w:val="000000"/>
        </w:rPr>
        <w:br/>
      </w:r>
      <w:r w:rsidRPr="000523C1">
        <w:rPr>
          <w:color w:val="000000"/>
        </w:rPr>
        <w:t>w perspektywie finansowej 2021–2027);</w:t>
      </w:r>
    </w:p>
    <w:p w14:paraId="74EFFC50"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ION</w:t>
      </w:r>
      <w:r w:rsidRPr="000523C1">
        <w:rPr>
          <w:color w:val="000000"/>
        </w:rPr>
        <w:t xml:space="preserve"> – Instytucja Organizująca Nabór – (Zarząd Województwa Śląskiego) Departament Europejskiego Funduszu Społecznego/Wojewódzki Urząd Pracy w Katowicach;</w:t>
      </w:r>
    </w:p>
    <w:p w14:paraId="35AF8286"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bookmarkStart w:id="1" w:name="_heading=h.30j0zll" w:colFirst="0" w:colLast="0"/>
      <w:bookmarkEnd w:id="1"/>
      <w:r w:rsidRPr="000523C1">
        <w:rPr>
          <w:b/>
          <w:color w:val="000000"/>
        </w:rPr>
        <w:t>IZ FE SL</w:t>
      </w:r>
      <w:r w:rsidRPr="000523C1">
        <w:rPr>
          <w:color w:val="000000"/>
        </w:rPr>
        <w:t xml:space="preserve"> - Instytucja Zarządzająca Programem Fundusze Europejskie dla Śląskiego 2021-2027;</w:t>
      </w:r>
    </w:p>
    <w:p w14:paraId="292F1317"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Projekcie grantowym</w:t>
      </w:r>
      <w:r w:rsidRPr="000523C1">
        <w:rPr>
          <w:color w:val="000000"/>
        </w:rPr>
        <w:t xml:space="preserve"> – należy przez to rozumieć operację realizowaną w ramach odpowiedniego Działania Programu Fundusze Europejskie dla Śląskiego 2021-2027, </w:t>
      </w:r>
      <w:r w:rsidR="001C2FB3" w:rsidRPr="000523C1">
        <w:rPr>
          <w:color w:val="000000"/>
        </w:rPr>
        <w:br/>
      </w:r>
      <w:r w:rsidRPr="000523C1">
        <w:rPr>
          <w:color w:val="000000"/>
        </w:rPr>
        <w:t>w której LGD jako beneficjent udziela grantów na realizację zadań służących osiągnięciu celu tej operacji przez grantobiorców;</w:t>
      </w:r>
    </w:p>
    <w:p w14:paraId="0DFC2CFB"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Procedurze</w:t>
      </w:r>
      <w:r w:rsidRPr="000523C1">
        <w:rPr>
          <w:color w:val="000000"/>
        </w:rPr>
        <w:t xml:space="preserve"> - należy przez to rozumieć procedurę wyboru i oceny grantobiorców </w:t>
      </w:r>
      <w:r w:rsidR="0045430C" w:rsidRPr="006C1A62">
        <w:rPr>
          <w:color w:val="000000"/>
        </w:rPr>
        <w:br/>
      </w:r>
      <w:r w:rsidRPr="000523C1">
        <w:rPr>
          <w:color w:val="000000"/>
        </w:rPr>
        <w:t>w ramach EFS+;</w:t>
      </w:r>
    </w:p>
    <w:p w14:paraId="1E564193"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lastRenderedPageBreak/>
        <w:t>Grancie</w:t>
      </w:r>
      <w:r w:rsidRPr="000523C1">
        <w:rPr>
          <w:color w:val="000000"/>
        </w:rPr>
        <w:t xml:space="preserve"> – należy przez to rozumieć środki finansowe powierzone grantobiorcy przez LGD na podstawie umowy o powierzenie grantu, na realizację zadań służących osiągnięciu </w:t>
      </w:r>
      <w:r w:rsidR="003D582A" w:rsidRPr="000523C1">
        <w:rPr>
          <w:color w:val="000000"/>
        </w:rPr>
        <w:t>celu projektu</w:t>
      </w:r>
      <w:r w:rsidRPr="000523C1">
        <w:rPr>
          <w:color w:val="000000"/>
        </w:rPr>
        <w:t xml:space="preserve"> grantowego;</w:t>
      </w:r>
    </w:p>
    <w:p w14:paraId="6E1E5434"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Zadaniu</w:t>
      </w:r>
      <w:r w:rsidRPr="000523C1">
        <w:rPr>
          <w:color w:val="000000"/>
        </w:rPr>
        <w:t xml:space="preserve"> - należy przez to rozumieć wyodrębniony zakres projektu grantowego służący osiągnięciu celu tego projektu, który ma być realizowany przez grantobiorcę zgodnie </w:t>
      </w:r>
      <w:r w:rsidR="001C2FB3" w:rsidRPr="000523C1">
        <w:rPr>
          <w:color w:val="000000"/>
        </w:rPr>
        <w:br/>
      </w:r>
      <w:r w:rsidRPr="000523C1">
        <w:rPr>
          <w:color w:val="000000"/>
        </w:rPr>
        <w:t>z umową o powierzenie grantu. Na jedno zadanie może być udzielony tylko jeden grant. W ramach zadania grantobiorca realizuje jedno lub więcej działań;</w:t>
      </w:r>
    </w:p>
    <w:p w14:paraId="1C914AC0"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Grantobiorcy</w:t>
      </w:r>
      <w:r w:rsidRPr="000523C1">
        <w:rPr>
          <w:color w:val="000000"/>
        </w:rPr>
        <w:t xml:space="preserve"> – należy przez to rozumieć podmiot publiczny albo prywatny wybrany </w:t>
      </w:r>
      <w:r w:rsidR="001C2FB3" w:rsidRPr="000523C1">
        <w:rPr>
          <w:color w:val="000000"/>
        </w:rPr>
        <w:br/>
      </w:r>
      <w:r w:rsidRPr="000523C1">
        <w:rPr>
          <w:color w:val="000000"/>
        </w:rPr>
        <w:t>w drodze otwartego konkursu ogłoszonego przez LGD w ramach realizacji projektu grantowego, któremu LGD powierzyła grant;</w:t>
      </w:r>
    </w:p>
    <w:p w14:paraId="0CED64F8"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 xml:space="preserve">Umowie </w:t>
      </w:r>
      <w:r w:rsidRPr="000523C1">
        <w:rPr>
          <w:color w:val="000000"/>
        </w:rPr>
        <w:t>- należy przez to rozumieć umowę o powierzenie grantu zawieraną pomiędzy grantobiorcą a LGD, na podstawie, której grantobiorca otrzymuje grant na realizację zadania obejmującego jedno lub kilka działań, wskazująca m.in. kwotę grantu i cel zadania, termin realizacji, rozliczenia, zobowiązania grantobiorcy, warunki wypłaty grantu, kontroli oraz monitoringu;</w:t>
      </w:r>
    </w:p>
    <w:p w14:paraId="0A4740EF"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Wniosek o powierzenie grantu (</w:t>
      </w:r>
      <w:proofErr w:type="spellStart"/>
      <w:r w:rsidRPr="000523C1">
        <w:rPr>
          <w:b/>
          <w:color w:val="000000"/>
        </w:rPr>
        <w:t>WoPG</w:t>
      </w:r>
      <w:proofErr w:type="spellEnd"/>
      <w:r w:rsidRPr="000523C1">
        <w:rPr>
          <w:b/>
          <w:color w:val="000000"/>
        </w:rPr>
        <w:t xml:space="preserve">) - </w:t>
      </w:r>
      <w:r w:rsidRPr="000523C1">
        <w:rPr>
          <w:color w:val="000000"/>
        </w:rPr>
        <w:t xml:space="preserve">wniosek o powierzenie grantu składany przez grantobiorcę do LGD w ramach otwartego konkursu na wybór grantobiorców </w:t>
      </w:r>
      <w:r w:rsidR="0045430C" w:rsidRPr="006C1A62">
        <w:rPr>
          <w:color w:val="000000"/>
        </w:rPr>
        <w:br/>
      </w:r>
      <w:r w:rsidRPr="000523C1">
        <w:rPr>
          <w:color w:val="000000"/>
        </w:rPr>
        <w:t>na realizację zadań służących osiągnięciu celu projektu grantowego, w terminie ogłoszonego konkursu na wybór grantobiorcy;</w:t>
      </w:r>
    </w:p>
    <w:p w14:paraId="6A92C532" w14:textId="77777777" w:rsidR="00CC10B9" w:rsidRPr="000523C1" w:rsidRDefault="008746ED" w:rsidP="00951D75">
      <w:pPr>
        <w:pStyle w:val="Akapitzlist"/>
        <w:widowControl w:val="0"/>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Wniosek o rozliczenie grantu (</w:t>
      </w:r>
      <w:proofErr w:type="spellStart"/>
      <w:r w:rsidRPr="000523C1">
        <w:rPr>
          <w:b/>
          <w:color w:val="000000"/>
        </w:rPr>
        <w:t>WoRG</w:t>
      </w:r>
      <w:proofErr w:type="spellEnd"/>
      <w:r w:rsidRPr="000523C1">
        <w:rPr>
          <w:b/>
          <w:color w:val="000000"/>
        </w:rPr>
        <w:t xml:space="preserve">) </w:t>
      </w:r>
      <w:r w:rsidRPr="000523C1">
        <w:rPr>
          <w:color w:val="000000"/>
        </w:rPr>
        <w:t>-</w:t>
      </w:r>
      <w:r w:rsidRPr="000523C1">
        <w:rPr>
          <w:b/>
          <w:color w:val="000000"/>
        </w:rPr>
        <w:t xml:space="preserve"> </w:t>
      </w:r>
      <w:r w:rsidRPr="000523C1">
        <w:rPr>
          <w:color w:val="000000"/>
        </w:rPr>
        <w:t>wniosek o rozliczenie grantu składany przez grantobiorcę do LGD po zakończeniu realizacji zadania;</w:t>
      </w:r>
    </w:p>
    <w:p w14:paraId="1BA40E18"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bookmarkStart w:id="2" w:name="_heading=h.1fob9te" w:colFirst="0" w:colLast="0"/>
      <w:bookmarkEnd w:id="2"/>
      <w:r w:rsidRPr="000523C1">
        <w:rPr>
          <w:b/>
          <w:color w:val="000000"/>
        </w:rPr>
        <w:t>Harmonogramie form wsparcia</w:t>
      </w:r>
      <w:r w:rsidRPr="000523C1">
        <w:rPr>
          <w:color w:val="000000"/>
        </w:rPr>
        <w:t xml:space="preserve"> - należy przez to rozumieć wykaz działań z dokładną datą ich realizacji;</w:t>
      </w:r>
    </w:p>
    <w:p w14:paraId="7FBD7D04"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Przetwarzaniu danych osobowych</w:t>
      </w:r>
      <w:r w:rsidRPr="000523C1">
        <w:rPr>
          <w:color w:val="000000"/>
        </w:rPr>
        <w:t xml:space="preserve"> - należy przez to rozumieć czynność lub zestaw czynności wykonywanych na danych osobowych lub zestawach danych osobowych </w:t>
      </w:r>
      <w:r w:rsidR="001C2FB3" w:rsidRPr="000523C1">
        <w:rPr>
          <w:color w:val="000000"/>
        </w:rPr>
        <w:br/>
      </w:r>
      <w:r w:rsidRPr="000523C1">
        <w:rPr>
          <w:color w:val="000000"/>
        </w:rPr>
        <w:t>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w zakresie niezbędnym do prawidłowego wykonania zadań wynikających z umowy;</w:t>
      </w:r>
    </w:p>
    <w:p w14:paraId="2371FB8A"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Danych osobowych</w:t>
      </w:r>
      <w:r w:rsidRPr="000523C1">
        <w:rPr>
          <w:color w:val="000000"/>
        </w:rPr>
        <w:t xml:space="preserve"> – należy przez to rozumieć dane w rozumieniu art. 4 pkt 1)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 UE. L. 119 z 4 maja 2016</w:t>
      </w:r>
      <w:r w:rsidR="003D582A">
        <w:rPr>
          <w:color w:val="000000"/>
        </w:rPr>
        <w:t xml:space="preserve"> </w:t>
      </w:r>
      <w:r w:rsidRPr="000523C1">
        <w:rPr>
          <w:color w:val="000000"/>
        </w:rPr>
        <w:t>r. zwanego dalej „RODO”;</w:t>
      </w:r>
    </w:p>
    <w:p w14:paraId="66CBA4FD" w14:textId="77777777" w:rsidR="00CC10B9" w:rsidRPr="000523C1" w:rsidRDefault="008746ED" w:rsidP="00951D75">
      <w:pPr>
        <w:pStyle w:val="Akapitzlist"/>
        <w:numPr>
          <w:ilvl w:val="0"/>
          <w:numId w:val="5"/>
        </w:numPr>
        <w:pBdr>
          <w:top w:val="nil"/>
          <w:left w:val="nil"/>
          <w:bottom w:val="nil"/>
          <w:right w:val="nil"/>
          <w:between w:val="nil"/>
        </w:pBdr>
        <w:spacing w:line="276" w:lineRule="auto"/>
        <w:ind w:leftChars="0" w:firstLineChars="0"/>
        <w:jc w:val="both"/>
        <w:rPr>
          <w:color w:val="000000"/>
        </w:rPr>
      </w:pPr>
      <w:r w:rsidRPr="000523C1">
        <w:rPr>
          <w:b/>
          <w:color w:val="000000"/>
        </w:rPr>
        <w:t>Weksel in blanco wraz z deklaracją wekslową</w:t>
      </w:r>
      <w:r w:rsidRPr="000523C1">
        <w:rPr>
          <w:color w:val="000000"/>
        </w:rPr>
        <w:t xml:space="preserve"> – forma zabezpieczenia realizacji umowy </w:t>
      </w:r>
      <w:r w:rsidR="001C2FB3" w:rsidRPr="000523C1">
        <w:rPr>
          <w:color w:val="000000"/>
        </w:rPr>
        <w:br/>
      </w:r>
      <w:r w:rsidRPr="000523C1">
        <w:rPr>
          <w:color w:val="000000"/>
        </w:rPr>
        <w:t xml:space="preserve">o powierzenie grantu. Weksel jest składany razem z deklaracją wekslową i podpisywany wraz z umową o powierzenie grantu określającą, w jaki sposób i przy zajściu jakich </w:t>
      </w:r>
      <w:r w:rsidRPr="000523C1">
        <w:rPr>
          <w:color w:val="000000"/>
        </w:rPr>
        <w:lastRenderedPageBreak/>
        <w:t>okoliczności weksel własny in blanco może być uzupełniony o brakujące elementy w momencie jego emisji</w:t>
      </w:r>
      <w:r w:rsidRPr="000523C1">
        <w:rPr>
          <w:vertAlign w:val="superscript"/>
        </w:rPr>
        <w:footnoteReference w:id="4"/>
      </w:r>
      <w:r w:rsidRPr="000523C1">
        <w:rPr>
          <w:color w:val="000000"/>
        </w:rPr>
        <w:t>.</w:t>
      </w:r>
    </w:p>
    <w:p w14:paraId="2D855F2B"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2</w:t>
      </w:r>
    </w:p>
    <w:p w14:paraId="70A0C59E" w14:textId="77777777" w:rsidR="00CC10B9" w:rsidRPr="000523C1" w:rsidRDefault="008746ED" w:rsidP="00951D75">
      <w:pPr>
        <w:pStyle w:val="Akapitzlist"/>
        <w:numPr>
          <w:ilvl w:val="0"/>
          <w:numId w:val="6"/>
        </w:numPr>
        <w:pBdr>
          <w:top w:val="nil"/>
          <w:left w:val="nil"/>
          <w:bottom w:val="nil"/>
          <w:right w:val="nil"/>
          <w:between w:val="nil"/>
        </w:pBdr>
        <w:spacing w:line="276" w:lineRule="auto"/>
        <w:ind w:leftChars="0" w:left="426" w:firstLineChars="0"/>
        <w:jc w:val="both"/>
        <w:rPr>
          <w:color w:val="000000"/>
        </w:rPr>
      </w:pPr>
      <w:r w:rsidRPr="000523C1">
        <w:rPr>
          <w:color w:val="000000"/>
        </w:rPr>
        <w:t>Niniejsza umowa określa prawa i obowiązki stron związane z powierzeniem grantu w ramach Działania…………………. z Programu Fundusze Europejskie dla Śląskiego 2021-2027.</w:t>
      </w:r>
    </w:p>
    <w:p w14:paraId="62CA25CC" w14:textId="77777777" w:rsidR="00CC10B9" w:rsidRPr="000523C1" w:rsidRDefault="008746ED" w:rsidP="00951D75">
      <w:pPr>
        <w:pStyle w:val="Akapitzlist"/>
        <w:numPr>
          <w:ilvl w:val="0"/>
          <w:numId w:val="6"/>
        </w:numPr>
        <w:pBdr>
          <w:top w:val="nil"/>
          <w:left w:val="nil"/>
          <w:bottom w:val="nil"/>
          <w:right w:val="nil"/>
          <w:between w:val="nil"/>
        </w:pBdr>
        <w:spacing w:line="276" w:lineRule="auto"/>
        <w:ind w:leftChars="0" w:left="426" w:firstLineChars="0"/>
        <w:jc w:val="both"/>
        <w:rPr>
          <w:color w:val="000000"/>
        </w:rPr>
      </w:pPr>
      <w:r w:rsidRPr="000523C1">
        <w:rPr>
          <w:color w:val="000000"/>
        </w:rPr>
        <w:t>Grantobiorca oświadcza, że znajduje się w sytuacji finansowej zapewniającej możliwość prawidłowej realizacji zadania oraz dysponuje niezbędną wiedzą, doświadczeniem</w:t>
      </w:r>
      <w:r w:rsidR="00D44AAC" w:rsidRPr="000523C1">
        <w:rPr>
          <w:color w:val="000000"/>
        </w:rPr>
        <w:br/>
      </w:r>
      <w:r w:rsidRPr="000523C1">
        <w:rPr>
          <w:color w:val="000000"/>
        </w:rPr>
        <w:t>i potencjałem technicznym do jego wykonania.</w:t>
      </w:r>
    </w:p>
    <w:p w14:paraId="0018F66E"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3</w:t>
      </w:r>
    </w:p>
    <w:p w14:paraId="58B27BFA"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do realizacji zadania w oparciu o wniosek o powierzenie grantu stanowiącego załącznik nr 1 do niniejszej umowy.</w:t>
      </w:r>
    </w:p>
    <w:p w14:paraId="524B117E"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Realizacja zadania lub jego etapu obejmuje:</w:t>
      </w:r>
    </w:p>
    <w:p w14:paraId="24EAF6ED"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wykonanie zakresu rzeczowego, zgodnie z zestawieniem rzeczowo-finansowym wniosku;</w:t>
      </w:r>
    </w:p>
    <w:p w14:paraId="650FA801" w14:textId="77777777" w:rsidR="00331DF4" w:rsidRPr="003A6E8D" w:rsidRDefault="00331DF4" w:rsidP="00951D75">
      <w:pPr>
        <w:pStyle w:val="Akapitzlist"/>
        <w:numPr>
          <w:ilvl w:val="0"/>
          <w:numId w:val="7"/>
        </w:numPr>
        <w:pBdr>
          <w:top w:val="nil"/>
          <w:left w:val="nil"/>
          <w:bottom w:val="nil"/>
          <w:right w:val="nil"/>
          <w:between w:val="nil"/>
        </w:pBdr>
        <w:spacing w:line="276" w:lineRule="auto"/>
        <w:ind w:leftChars="0" w:firstLineChars="0"/>
        <w:jc w:val="both"/>
      </w:pPr>
      <w:r w:rsidRPr="003A6E8D">
        <w:t>zrealizowanie zakładanych wskaźników;</w:t>
      </w:r>
    </w:p>
    <w:p w14:paraId="24AD1A43"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 xml:space="preserve">poniesienie przez grantobiorcę kosztów kwalifikowalnych od dnia podpisania niniejszej umowy zgodnie z wnioskiem, najpóźniej do dnia złożenia ostatecznych uzupełnień </w:t>
      </w:r>
      <w:r w:rsidR="0045430C" w:rsidRPr="006C1A62">
        <w:rPr>
          <w:color w:val="000000"/>
        </w:rPr>
        <w:br/>
      </w:r>
      <w:r w:rsidRPr="000523C1">
        <w:rPr>
          <w:color w:val="000000"/>
        </w:rPr>
        <w:t>do wniosku o rozliczenie grantu;</w:t>
      </w:r>
    </w:p>
    <w:p w14:paraId="1FD54566"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udokumentowanie wykonania zadania zgodnie z wnioskiem o powierzenie grantu;</w:t>
      </w:r>
    </w:p>
    <w:p w14:paraId="53D4115A" w14:textId="77777777" w:rsidR="00CC10B9" w:rsidRPr="000523C1" w:rsidRDefault="008746ED" w:rsidP="00951D75">
      <w:pPr>
        <w:pStyle w:val="Akapitzlist"/>
        <w:numPr>
          <w:ilvl w:val="0"/>
          <w:numId w:val="7"/>
        </w:numPr>
        <w:pBdr>
          <w:top w:val="nil"/>
          <w:left w:val="nil"/>
          <w:bottom w:val="nil"/>
          <w:right w:val="nil"/>
          <w:between w:val="nil"/>
        </w:pBdr>
        <w:spacing w:line="276" w:lineRule="auto"/>
        <w:ind w:leftChars="0" w:firstLineChars="0"/>
        <w:jc w:val="both"/>
        <w:rPr>
          <w:color w:val="000000"/>
        </w:rPr>
      </w:pPr>
      <w:r w:rsidRPr="000523C1">
        <w:rPr>
          <w:color w:val="000000"/>
        </w:rPr>
        <w:t>uzyskanie wymaganych przepisami prawa opinii, zaświadczeń, pozwoleń, uzgodnień lub decyzji związanych z realizacją zadania</w:t>
      </w:r>
      <w:r w:rsidR="00331DF4" w:rsidRPr="000523C1">
        <w:rPr>
          <w:color w:val="000000"/>
        </w:rPr>
        <w:t>;</w:t>
      </w:r>
    </w:p>
    <w:p w14:paraId="09AA857C"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rPr>
          <w:color w:val="000000"/>
        </w:rPr>
      </w:pPr>
      <w:r w:rsidRPr="000523C1">
        <w:rPr>
          <w:color w:val="000000"/>
        </w:rPr>
        <w:t>Grantobiorca zobowiązuje do realizacji zadania pn. ………………………………………</w:t>
      </w:r>
      <w:r w:rsidR="001C2FB3" w:rsidRPr="000523C1">
        <w:rPr>
          <w:color w:val="000000"/>
        </w:rPr>
        <w:t>…</w:t>
      </w:r>
      <w:r w:rsidRPr="000523C1">
        <w:rPr>
          <w:color w:val="000000"/>
        </w:rPr>
        <w:t>...................................................................</w:t>
      </w:r>
    </w:p>
    <w:p w14:paraId="6DCFAD14"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Celem realizacji</w:t>
      </w:r>
      <w:r w:rsidR="002C16DE" w:rsidRPr="000523C1">
        <w:rPr>
          <w:color w:val="FF0000"/>
        </w:rPr>
        <w:t xml:space="preserve"> </w:t>
      </w:r>
      <w:r w:rsidRPr="000523C1">
        <w:rPr>
          <w:color w:val="000000"/>
        </w:rPr>
        <w:t>zadania jest:</w:t>
      </w:r>
    </w:p>
    <w:p w14:paraId="532FB999" w14:textId="77777777" w:rsidR="00CC10B9" w:rsidRPr="000523C1" w:rsidRDefault="001C2FB3" w:rsidP="000523C1">
      <w:pPr>
        <w:pBdr>
          <w:top w:val="nil"/>
          <w:left w:val="nil"/>
          <w:bottom w:val="nil"/>
          <w:right w:val="nil"/>
          <w:between w:val="nil"/>
        </w:pBdr>
        <w:spacing w:line="276" w:lineRule="auto"/>
        <w:ind w:leftChars="192" w:left="424" w:hanging="2"/>
        <w:jc w:val="both"/>
        <w:rPr>
          <w:color w:val="000000"/>
        </w:rPr>
      </w:pPr>
      <w:r w:rsidRPr="000523C1">
        <w:rPr>
          <w:color w:val="000000"/>
        </w:rPr>
        <w:t>…..................................................................................................................</w:t>
      </w:r>
    </w:p>
    <w:p w14:paraId="68EFFA9F" w14:textId="77777777" w:rsidR="00CC10B9" w:rsidRPr="000523C1" w:rsidRDefault="001C2FB3" w:rsidP="000523C1">
      <w:pPr>
        <w:pBdr>
          <w:top w:val="nil"/>
          <w:left w:val="nil"/>
          <w:bottom w:val="nil"/>
          <w:right w:val="nil"/>
          <w:between w:val="nil"/>
        </w:pBdr>
        <w:spacing w:line="276" w:lineRule="auto"/>
        <w:ind w:leftChars="192" w:left="424" w:hanging="2"/>
        <w:jc w:val="both"/>
        <w:rPr>
          <w:color w:val="000000"/>
        </w:rPr>
      </w:pPr>
      <w:r w:rsidRPr="000523C1">
        <w:rPr>
          <w:color w:val="000000"/>
        </w:rPr>
        <w:t>…..................................................................................................................</w:t>
      </w:r>
    </w:p>
    <w:p w14:paraId="596E9002" w14:textId="77777777" w:rsidR="00CC10B9" w:rsidRPr="000523C1" w:rsidRDefault="008746ED" w:rsidP="00951D75">
      <w:pPr>
        <w:pStyle w:val="Akapitzlist"/>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w ramach realizacji zadania do:</w:t>
      </w:r>
    </w:p>
    <w:p w14:paraId="01978C4D" w14:textId="77777777" w:rsidR="00CC10B9" w:rsidRPr="000523C1" w:rsidRDefault="008746ED" w:rsidP="00951D75">
      <w:pPr>
        <w:pStyle w:val="Akapitzlist"/>
        <w:numPr>
          <w:ilvl w:val="0"/>
          <w:numId w:val="8"/>
        </w:numPr>
        <w:pBdr>
          <w:top w:val="nil"/>
          <w:left w:val="nil"/>
          <w:bottom w:val="nil"/>
          <w:right w:val="nil"/>
          <w:between w:val="nil"/>
        </w:pBdr>
        <w:spacing w:line="276" w:lineRule="auto"/>
        <w:ind w:leftChars="0" w:firstLineChars="0"/>
        <w:jc w:val="both"/>
        <w:rPr>
          <w:color w:val="000000"/>
        </w:rPr>
      </w:pPr>
      <w:r w:rsidRPr="000523C1">
        <w:rPr>
          <w:color w:val="000000"/>
        </w:rPr>
        <w:t>osiągnięcia następujących wskaźników</w:t>
      </w:r>
      <w:r w:rsidRPr="000523C1">
        <w:rPr>
          <w:vertAlign w:val="superscript"/>
        </w:rPr>
        <w:footnoteReference w:id="5"/>
      </w:r>
      <w:r w:rsidRPr="000523C1">
        <w:rPr>
          <w:color w:val="000000"/>
        </w:rPr>
        <w:t>:</w:t>
      </w:r>
      <w:r w:rsidR="002C16DE" w:rsidRPr="000523C1">
        <w:rPr>
          <w:color w:val="000000"/>
        </w:rPr>
        <w:t xml:space="preserve"> </w:t>
      </w:r>
    </w:p>
    <w:p w14:paraId="2DEE04D8" w14:textId="77777777" w:rsidR="00CC10B9" w:rsidRPr="000523C1" w:rsidRDefault="008746ED" w:rsidP="00951D75">
      <w:pPr>
        <w:pStyle w:val="Akapitzlist"/>
        <w:numPr>
          <w:ilvl w:val="0"/>
          <w:numId w:val="9"/>
        </w:numPr>
        <w:pBdr>
          <w:top w:val="nil"/>
          <w:left w:val="nil"/>
          <w:bottom w:val="nil"/>
          <w:right w:val="nil"/>
          <w:between w:val="nil"/>
        </w:pBdr>
        <w:spacing w:line="276" w:lineRule="auto"/>
        <w:ind w:leftChars="0" w:left="993" w:firstLineChars="0"/>
        <w:jc w:val="both"/>
        <w:rPr>
          <w:color w:val="000000"/>
        </w:rPr>
      </w:pPr>
      <w:r w:rsidRPr="000523C1">
        <w:rPr>
          <w:color w:val="000000"/>
        </w:rPr>
        <w:t>Nazwa wskaźnika: Wspierane strategie rozwoju lokalnego kierowanego przez społeczność</w:t>
      </w:r>
    </w:p>
    <w:p w14:paraId="1F3CA604" w14:textId="77777777" w:rsidR="00CC10B9" w:rsidRPr="000523C1" w:rsidRDefault="008746ED" w:rsidP="00951D75">
      <w:pPr>
        <w:numPr>
          <w:ilvl w:val="0"/>
          <w:numId w:val="51"/>
        </w:numPr>
        <w:pBdr>
          <w:top w:val="nil"/>
          <w:left w:val="nil"/>
          <w:bottom w:val="nil"/>
          <w:right w:val="nil"/>
          <w:between w:val="nil"/>
        </w:pBdr>
        <w:spacing w:line="276" w:lineRule="auto"/>
        <w:ind w:leftChars="0" w:firstLineChars="0"/>
        <w:jc w:val="both"/>
        <w:rPr>
          <w:color w:val="000000"/>
        </w:rPr>
      </w:pPr>
      <w:r w:rsidRPr="000523C1">
        <w:rPr>
          <w:color w:val="000000"/>
        </w:rPr>
        <w:t>Wartość wskaźnika określona we wniosku o powierzenie grantu: 1</w:t>
      </w:r>
    </w:p>
    <w:p w14:paraId="74B9BABC" w14:textId="77777777" w:rsidR="00CC10B9" w:rsidRPr="000523C1" w:rsidRDefault="008746ED" w:rsidP="00951D75">
      <w:pPr>
        <w:numPr>
          <w:ilvl w:val="0"/>
          <w:numId w:val="51"/>
        </w:numPr>
        <w:pBdr>
          <w:top w:val="nil"/>
          <w:left w:val="nil"/>
          <w:bottom w:val="nil"/>
          <w:right w:val="nil"/>
          <w:between w:val="nil"/>
        </w:pBdr>
        <w:spacing w:line="276" w:lineRule="auto"/>
        <w:ind w:leftChars="0" w:firstLineChars="0"/>
        <w:jc w:val="both"/>
        <w:rPr>
          <w:color w:val="000000"/>
        </w:rPr>
      </w:pPr>
      <w:r w:rsidRPr="000523C1">
        <w:rPr>
          <w:color w:val="000000"/>
        </w:rPr>
        <w:t>Dokumenty potwierdzające wykonanie wskaźnika: umowa o powierzenie grantu</w:t>
      </w:r>
    </w:p>
    <w:p w14:paraId="143DA73D" w14:textId="77777777" w:rsidR="00CC10B9" w:rsidRPr="000523C1" w:rsidRDefault="008746ED" w:rsidP="00951D75">
      <w:pPr>
        <w:pStyle w:val="Akapitzlist"/>
        <w:numPr>
          <w:ilvl w:val="0"/>
          <w:numId w:val="9"/>
        </w:numPr>
        <w:pBdr>
          <w:top w:val="nil"/>
          <w:left w:val="nil"/>
          <w:bottom w:val="nil"/>
          <w:right w:val="nil"/>
          <w:between w:val="nil"/>
        </w:pBdr>
        <w:spacing w:line="276" w:lineRule="auto"/>
        <w:ind w:leftChars="0" w:left="993" w:firstLineChars="0"/>
        <w:jc w:val="both"/>
        <w:rPr>
          <w:color w:val="000000"/>
        </w:rPr>
      </w:pPr>
      <w:r w:rsidRPr="000523C1">
        <w:rPr>
          <w:color w:val="000000"/>
        </w:rPr>
        <w:t>Nazwa wskaźnika: Ludność objęta projektami w ramach LSR</w:t>
      </w:r>
    </w:p>
    <w:p w14:paraId="1C457E71" w14:textId="77777777" w:rsidR="00CC10B9" w:rsidRPr="000523C1" w:rsidRDefault="008746ED" w:rsidP="00951D75">
      <w:pPr>
        <w:numPr>
          <w:ilvl w:val="0"/>
          <w:numId w:val="52"/>
        </w:numPr>
        <w:pBdr>
          <w:top w:val="nil"/>
          <w:left w:val="nil"/>
          <w:bottom w:val="nil"/>
          <w:right w:val="nil"/>
          <w:between w:val="nil"/>
        </w:pBdr>
        <w:spacing w:line="276" w:lineRule="auto"/>
        <w:ind w:leftChars="0" w:firstLineChars="0"/>
        <w:jc w:val="both"/>
        <w:rPr>
          <w:color w:val="000000"/>
        </w:rPr>
      </w:pPr>
      <w:r w:rsidRPr="000523C1">
        <w:rPr>
          <w:color w:val="000000"/>
        </w:rPr>
        <w:t>Wartość wskaźnika określona we wniosku o powierzenie grantu: ……….</w:t>
      </w:r>
    </w:p>
    <w:p w14:paraId="31108021" w14:textId="77777777" w:rsidR="00CC10B9" w:rsidRPr="000523C1" w:rsidRDefault="008746ED" w:rsidP="00951D75">
      <w:pPr>
        <w:numPr>
          <w:ilvl w:val="0"/>
          <w:numId w:val="52"/>
        </w:numPr>
        <w:pBdr>
          <w:top w:val="nil"/>
          <w:left w:val="nil"/>
          <w:bottom w:val="nil"/>
          <w:right w:val="nil"/>
          <w:between w:val="nil"/>
        </w:pBdr>
        <w:spacing w:line="276" w:lineRule="auto"/>
        <w:ind w:leftChars="0" w:firstLineChars="0"/>
        <w:jc w:val="both"/>
        <w:rPr>
          <w:color w:val="000000"/>
        </w:rPr>
      </w:pPr>
      <w:r w:rsidRPr="000523C1">
        <w:rPr>
          <w:color w:val="000000"/>
        </w:rPr>
        <w:t>Dokumenty potwierdzające wykonanie wskaźnika: formularze uczestnictwa</w:t>
      </w:r>
    </w:p>
    <w:p w14:paraId="61104BFA" w14:textId="77777777" w:rsidR="00CC10B9" w:rsidRPr="000523C1" w:rsidRDefault="008746ED" w:rsidP="00951D75">
      <w:pPr>
        <w:pStyle w:val="Akapitzlist"/>
        <w:numPr>
          <w:ilvl w:val="0"/>
          <w:numId w:val="9"/>
        </w:numPr>
        <w:pBdr>
          <w:top w:val="nil"/>
          <w:left w:val="nil"/>
          <w:bottom w:val="nil"/>
          <w:right w:val="nil"/>
          <w:between w:val="nil"/>
        </w:pBdr>
        <w:spacing w:line="276" w:lineRule="auto"/>
        <w:ind w:leftChars="0" w:left="993" w:firstLineChars="0"/>
        <w:jc w:val="both"/>
        <w:rPr>
          <w:color w:val="000000"/>
        </w:rPr>
      </w:pPr>
      <w:r w:rsidRPr="000523C1">
        <w:rPr>
          <w:color w:val="000000"/>
        </w:rPr>
        <w:t>Nazwa wskaźnika: Liczba zrealizowanych inicjatyw o charakterze edukacyjnym/ integracyjnym</w:t>
      </w:r>
      <w:r w:rsidRPr="000523C1">
        <w:rPr>
          <w:vertAlign w:val="superscript"/>
        </w:rPr>
        <w:footnoteReference w:id="6"/>
      </w:r>
    </w:p>
    <w:p w14:paraId="493F956E" w14:textId="77777777" w:rsidR="00CC10B9" w:rsidRPr="000523C1" w:rsidRDefault="008746ED" w:rsidP="00951D75">
      <w:pPr>
        <w:numPr>
          <w:ilvl w:val="0"/>
          <w:numId w:val="53"/>
        </w:numPr>
        <w:pBdr>
          <w:top w:val="nil"/>
          <w:left w:val="nil"/>
          <w:bottom w:val="nil"/>
          <w:right w:val="nil"/>
          <w:between w:val="nil"/>
        </w:pBdr>
        <w:spacing w:line="276" w:lineRule="auto"/>
        <w:ind w:leftChars="0" w:firstLineChars="0"/>
        <w:jc w:val="both"/>
        <w:rPr>
          <w:color w:val="000000"/>
        </w:rPr>
      </w:pPr>
      <w:r w:rsidRPr="000523C1">
        <w:rPr>
          <w:color w:val="000000"/>
        </w:rPr>
        <w:t>Wartość wskaźnika określona we wniosku o powierzenie grantu: …….</w:t>
      </w:r>
    </w:p>
    <w:p w14:paraId="27546E1C" w14:textId="77777777" w:rsidR="00CC10B9" w:rsidRDefault="008746ED" w:rsidP="00951D75">
      <w:pPr>
        <w:numPr>
          <w:ilvl w:val="0"/>
          <w:numId w:val="53"/>
        </w:numPr>
        <w:pBdr>
          <w:top w:val="nil"/>
          <w:left w:val="nil"/>
          <w:bottom w:val="nil"/>
          <w:right w:val="nil"/>
          <w:between w:val="nil"/>
        </w:pBdr>
        <w:spacing w:line="276" w:lineRule="auto"/>
        <w:ind w:leftChars="0" w:firstLineChars="0"/>
        <w:jc w:val="both"/>
        <w:rPr>
          <w:color w:val="000000"/>
        </w:rPr>
      </w:pPr>
      <w:r w:rsidRPr="000523C1">
        <w:rPr>
          <w:color w:val="000000"/>
        </w:rPr>
        <w:lastRenderedPageBreak/>
        <w:t>Dokumenty potwierdzające wykonanie wskaźnika: …………..</w:t>
      </w:r>
    </w:p>
    <w:p w14:paraId="6D10F725" w14:textId="77777777" w:rsidR="00F45AEF" w:rsidRPr="004577FB" w:rsidRDefault="00F45AEF" w:rsidP="00951D75">
      <w:pPr>
        <w:numPr>
          <w:ilvl w:val="0"/>
          <w:numId w:val="8"/>
        </w:numPr>
        <w:pBdr>
          <w:top w:val="nil"/>
          <w:left w:val="nil"/>
          <w:bottom w:val="nil"/>
          <w:right w:val="nil"/>
          <w:between w:val="nil"/>
        </w:pBdr>
        <w:spacing w:line="276" w:lineRule="auto"/>
        <w:ind w:leftChars="0" w:firstLineChars="0"/>
        <w:jc w:val="both"/>
        <w:rPr>
          <w:color w:val="000000"/>
        </w:rPr>
      </w:pPr>
      <w:r w:rsidRPr="004577FB">
        <w:rPr>
          <w:color w:val="000000"/>
        </w:rPr>
        <w:t xml:space="preserve">weryfikacji kwalifikowalności uczestników </w:t>
      </w:r>
      <w:r w:rsidRPr="004577FB">
        <w:t>działań</w:t>
      </w:r>
      <w:r w:rsidRPr="004577FB">
        <w:rPr>
          <w:color w:val="FFFF00"/>
        </w:rPr>
        <w:t xml:space="preserve"> r</w:t>
      </w:r>
      <w:r w:rsidRPr="004577FB">
        <w:rPr>
          <w:color w:val="000000"/>
        </w:rPr>
        <w:t>ealizowanych w ramach grantu</w:t>
      </w:r>
      <w:r w:rsidR="000E7D4F" w:rsidRPr="004577FB">
        <w:rPr>
          <w:color w:val="000000"/>
        </w:rPr>
        <w:t>,</w:t>
      </w:r>
    </w:p>
    <w:p w14:paraId="3EE63184" w14:textId="77777777" w:rsidR="003C40E1" w:rsidRPr="004577FB" w:rsidRDefault="003C40E1" w:rsidP="00951D75">
      <w:pPr>
        <w:numPr>
          <w:ilvl w:val="0"/>
          <w:numId w:val="50"/>
        </w:numPr>
        <w:pBdr>
          <w:top w:val="nil"/>
          <w:left w:val="nil"/>
          <w:bottom w:val="nil"/>
          <w:right w:val="nil"/>
          <w:between w:val="nil"/>
        </w:pBdr>
        <w:spacing w:line="276" w:lineRule="auto"/>
        <w:ind w:leftChars="0" w:firstLineChars="0"/>
        <w:jc w:val="both"/>
        <w:rPr>
          <w:color w:val="000000"/>
          <w:lang w:val="pl"/>
        </w:rPr>
      </w:pPr>
      <w:r w:rsidRPr="004577FB">
        <w:rPr>
          <w:color w:val="000000"/>
        </w:rPr>
        <w:t xml:space="preserve">dla działania </w:t>
      </w:r>
      <w:r w:rsidRPr="004577FB">
        <w:rPr>
          <w:color w:val="000000"/>
          <w:lang w:val="pl"/>
        </w:rPr>
        <w:t>wskazanego w FESL 2021-2027- FESL.06.05. Wsparcie edukacyjne społeczności LSR</w:t>
      </w:r>
    </w:p>
    <w:p w14:paraId="20065E29"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Kwalifikowalność uczestników powinna zostać zweryfikowana na podstawie następujących dokumentów:</w:t>
      </w:r>
    </w:p>
    <w:p w14:paraId="2F571021"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osób uczących się - dokument potwierdzający miejsce pobierania nauki,</w:t>
      </w:r>
    </w:p>
    <w:p w14:paraId="3A129589"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potwierdzenia miejsca zamieszkania - oświadczenie o zamieszkaniu wraz z kserokopią dokumentów uwiarygodniających oświadczenie np.:</w:t>
      </w:r>
    </w:p>
    <w:p w14:paraId="75FF708C"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urzędowe: pierwsza strona PIT, kopie decyzji w sprawie wymiaru podatku od nieruchomości;</w:t>
      </w:r>
    </w:p>
    <w:p w14:paraId="638DAB82"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związane z dysponowaniem lokalem w danej lokalizacji typu: umowy notarialne, umowy najmu (np. kopie stron z adresem);</w:t>
      </w:r>
    </w:p>
    <w:p w14:paraId="4CF995C8"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dotyczące eksploatacji nieruchomości: faktury/rachunki za prąd, wodę, wywóz odpadów komunalnych (wskazujące adresata);</w:t>
      </w:r>
    </w:p>
    <w:p w14:paraId="1DF407A7"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kopie korespondencji przychodzącej pod dany adres do wnioskodawcy (np. korespondencja z urzędów, banków).</w:t>
      </w:r>
    </w:p>
    <w:p w14:paraId="35D65E05"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xml:space="preserve">Z dokumentów powinny wynikać jedynie takie dane osobowe jak imię nazwisko oraz adres zamieszkania, natomiast pozostałe dane powinny zostać poddane </w:t>
      </w:r>
      <w:proofErr w:type="spellStart"/>
      <w:r w:rsidRPr="004577FB">
        <w:rPr>
          <w:color w:val="000000"/>
          <w:lang w:val="pl"/>
        </w:rPr>
        <w:t>anonimizacji</w:t>
      </w:r>
      <w:proofErr w:type="spellEnd"/>
      <w:r w:rsidRPr="004577FB">
        <w:rPr>
          <w:color w:val="000000"/>
          <w:lang w:val="pl"/>
        </w:rPr>
        <w:t>.</w:t>
      </w:r>
    </w:p>
    <w:p w14:paraId="7BE1C32C" w14:textId="77777777" w:rsidR="003C40E1" w:rsidRPr="004577FB" w:rsidRDefault="003C40E1" w:rsidP="00951D75">
      <w:pPr>
        <w:numPr>
          <w:ilvl w:val="0"/>
          <w:numId w:val="50"/>
        </w:numPr>
        <w:pBdr>
          <w:top w:val="nil"/>
          <w:left w:val="nil"/>
          <w:bottom w:val="nil"/>
          <w:right w:val="nil"/>
          <w:between w:val="nil"/>
        </w:pBdr>
        <w:spacing w:line="276" w:lineRule="auto"/>
        <w:ind w:leftChars="0" w:firstLineChars="0"/>
        <w:jc w:val="both"/>
        <w:rPr>
          <w:color w:val="000000"/>
          <w:lang w:val="pl"/>
        </w:rPr>
      </w:pPr>
      <w:r w:rsidRPr="004577FB">
        <w:rPr>
          <w:color w:val="000000"/>
        </w:rPr>
        <w:t xml:space="preserve">dla działania </w:t>
      </w:r>
      <w:r w:rsidRPr="004577FB">
        <w:rPr>
          <w:color w:val="000000"/>
          <w:lang w:val="pl"/>
        </w:rPr>
        <w:t xml:space="preserve">wskazanego w FESL 2021-2027-FESL 06.07. </w:t>
      </w:r>
      <w:proofErr w:type="spellStart"/>
      <w:r w:rsidRPr="004577FB">
        <w:rPr>
          <w:color w:val="000000"/>
          <w:lang w:val="pl"/>
        </w:rPr>
        <w:t>Upskilling</w:t>
      </w:r>
      <w:proofErr w:type="spellEnd"/>
      <w:r w:rsidRPr="004577FB">
        <w:rPr>
          <w:color w:val="000000"/>
          <w:lang w:val="pl"/>
        </w:rPr>
        <w:t xml:space="preserve"> </w:t>
      </w:r>
      <w:proofErr w:type="spellStart"/>
      <w:r w:rsidRPr="004577FB">
        <w:rPr>
          <w:color w:val="000000"/>
          <w:lang w:val="pl"/>
        </w:rPr>
        <w:t>pathways</w:t>
      </w:r>
      <w:proofErr w:type="spellEnd"/>
      <w:r w:rsidRPr="004577FB">
        <w:rPr>
          <w:color w:val="000000"/>
          <w:lang w:val="pl"/>
        </w:rPr>
        <w:t>- RLKS</w:t>
      </w:r>
    </w:p>
    <w:p w14:paraId="1F097BA1" w14:textId="77777777" w:rsidR="00AD148C" w:rsidRDefault="00AD148C" w:rsidP="00907C8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Kwalifikowalność uczestników powinna zostać zweryfikowana na podstawie następujących dokumentów:</w:t>
      </w:r>
    </w:p>
    <w:p w14:paraId="49D880B7" w14:textId="77777777" w:rsidR="00907C81" w:rsidRPr="004577FB" w:rsidRDefault="00907C81" w:rsidP="00951D75">
      <w:pPr>
        <w:pStyle w:val="Akapitzlist"/>
        <w:numPr>
          <w:ilvl w:val="0"/>
          <w:numId w:val="54"/>
        </w:numPr>
        <w:suppressAutoHyphens w:val="0"/>
        <w:spacing w:line="276" w:lineRule="auto"/>
        <w:ind w:leftChars="0" w:firstLineChars="0"/>
        <w:jc w:val="both"/>
        <w:textDirection w:val="lrTb"/>
      </w:pPr>
      <w:r w:rsidRPr="004577FB">
        <w:t>w przypadku osób uczących się - dokument potwierdzający miejsce pobierania nauki,</w:t>
      </w:r>
    </w:p>
    <w:p w14:paraId="11CED349" w14:textId="77777777" w:rsidR="00907C81" w:rsidRPr="004577FB" w:rsidRDefault="00907C81" w:rsidP="00951D75">
      <w:pPr>
        <w:pStyle w:val="Akapitzlist"/>
        <w:numPr>
          <w:ilvl w:val="0"/>
          <w:numId w:val="54"/>
        </w:numPr>
        <w:suppressAutoHyphens w:val="0"/>
        <w:spacing w:before="240" w:line="276" w:lineRule="auto"/>
        <w:ind w:leftChars="0" w:firstLineChars="0"/>
        <w:jc w:val="both"/>
        <w:textDirection w:val="lrTb"/>
      </w:pPr>
      <w:r w:rsidRPr="004577FB">
        <w:t>w przypadku potwierdzenia miejsca zamieszkania - oświadczenie o zamieszkaniu wraz z kserokopią dokumentów uwiarygodniających oświadczenie np.:</w:t>
      </w:r>
    </w:p>
    <w:p w14:paraId="468C5316"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dokumenty urzędowe: pierwsza strona PIT, kopie decyzji w sprawie wymiaru podatku od nieruchomości;</w:t>
      </w:r>
    </w:p>
    <w:p w14:paraId="105C5C58"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dokumenty związane z dysponowaniem lokalem w danej lokalizacji typu: umowy notarialne, umowy najmu (np. kopie stron z adresem);</w:t>
      </w:r>
    </w:p>
    <w:p w14:paraId="424F5E48"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dokumenty dotyczące eksploatacji nieruchomości: faktury/rachunki za prąd, wodę, wywóz odpadów komunalnych (wskazujące adresata);</w:t>
      </w:r>
    </w:p>
    <w:p w14:paraId="79E0C07A" w14:textId="77777777" w:rsidR="00907C81" w:rsidRPr="004577FB" w:rsidRDefault="00907C81" w:rsidP="00951D75">
      <w:pPr>
        <w:pStyle w:val="Akapitzlist"/>
        <w:numPr>
          <w:ilvl w:val="0"/>
          <w:numId w:val="55"/>
        </w:numPr>
        <w:suppressAutoHyphens w:val="0"/>
        <w:spacing w:before="240" w:line="276" w:lineRule="auto"/>
        <w:ind w:leftChars="0" w:firstLineChars="0"/>
        <w:jc w:val="both"/>
        <w:textDirection w:val="lrTb"/>
      </w:pPr>
      <w:r w:rsidRPr="004577FB">
        <w:t>kopie korespondencji przychodzącej pod dany adres do wnioskodawcy (np. korespondencja z urzędów, banków).</w:t>
      </w:r>
    </w:p>
    <w:p w14:paraId="3E44FDBC" w14:textId="77777777" w:rsidR="006817BD" w:rsidRPr="004577FB" w:rsidRDefault="006817BD" w:rsidP="006817BD">
      <w:pPr>
        <w:pStyle w:val="Akapitzlist"/>
        <w:suppressAutoHyphens w:val="0"/>
        <w:spacing w:before="240" w:line="276" w:lineRule="auto"/>
        <w:ind w:leftChars="0" w:left="1081" w:firstLineChars="0"/>
        <w:jc w:val="both"/>
        <w:textDirection w:val="lrTb"/>
      </w:pPr>
      <w:r w:rsidRPr="004577FB">
        <w:rPr>
          <w:color w:val="000000"/>
          <w:lang w:val="pl"/>
        </w:rPr>
        <w:t xml:space="preserve">Z dokumentów powinny wynikać jedynie takie dane osobowe jak imię nazwisko oraz adres zamieszkania, natomiast pozostałe dane powinny zostać poddane </w:t>
      </w:r>
      <w:proofErr w:type="spellStart"/>
      <w:r w:rsidRPr="004577FB">
        <w:rPr>
          <w:color w:val="000000"/>
          <w:lang w:val="pl"/>
        </w:rPr>
        <w:t>anonimizacji</w:t>
      </w:r>
      <w:proofErr w:type="spellEnd"/>
      <w:r w:rsidRPr="004577FB">
        <w:rPr>
          <w:color w:val="000000"/>
          <w:lang w:val="pl"/>
        </w:rPr>
        <w:t>.</w:t>
      </w:r>
    </w:p>
    <w:p w14:paraId="77C6E10C" w14:textId="77777777" w:rsidR="003C40E1" w:rsidRPr="004577FB" w:rsidRDefault="003C40E1" w:rsidP="00951D75">
      <w:pPr>
        <w:numPr>
          <w:ilvl w:val="0"/>
          <w:numId w:val="50"/>
        </w:numPr>
        <w:pBdr>
          <w:top w:val="nil"/>
          <w:left w:val="nil"/>
          <w:bottom w:val="nil"/>
          <w:right w:val="nil"/>
          <w:between w:val="nil"/>
        </w:pBdr>
        <w:spacing w:line="276" w:lineRule="auto"/>
        <w:ind w:leftChars="0" w:firstLineChars="0"/>
        <w:jc w:val="both"/>
        <w:rPr>
          <w:color w:val="000000"/>
          <w:lang w:val="pl"/>
        </w:rPr>
      </w:pPr>
      <w:r w:rsidRPr="004577FB">
        <w:rPr>
          <w:color w:val="000000"/>
        </w:rPr>
        <w:t xml:space="preserve">dla działania </w:t>
      </w:r>
      <w:r w:rsidRPr="004577FB">
        <w:rPr>
          <w:color w:val="000000"/>
          <w:lang w:val="pl"/>
        </w:rPr>
        <w:t>wskazanego w FESL 2021-2027- FESL 07.10. Wsparcie społeczności objętych LSR</w:t>
      </w:r>
    </w:p>
    <w:p w14:paraId="23B47BB4"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Kwalifikowalność uczestników powinna zostać zweryfikowana na podstawie następujących dokumentów:</w:t>
      </w:r>
    </w:p>
    <w:p w14:paraId="5DFA630F"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osób uczących się - dokument potwierdzający miejsce pobierania nauki,</w:t>
      </w:r>
    </w:p>
    <w:p w14:paraId="69B718E7"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w przypadku osób pracujących - dokument potwierdzający miejsce pracy,</w:t>
      </w:r>
    </w:p>
    <w:p w14:paraId="304349AF"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lastRenderedPageBreak/>
        <w:t>- w przypadku potwierdzenia miejsca zamieszkania - oświadczenie o zamieszkaniu wraz z kserokopią dokumentów uwiarygodniających oświadczenie np.:</w:t>
      </w:r>
    </w:p>
    <w:p w14:paraId="206E8A67"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urzędowe: pierwsza strona PIT, kopie decyzji w sprawie wymiaru podatku od nieruchomości;</w:t>
      </w:r>
    </w:p>
    <w:p w14:paraId="4BC0645D"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związane z dysponowaniem lokalem w danej lokalizacji typu: umowy notarialne, umowy najmu (np. kopie stron z adresem);</w:t>
      </w:r>
    </w:p>
    <w:p w14:paraId="2ED7208C"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dokumenty dotyczące eksploatacji nieruchomości: faktury/rachunki za prąd, wodę, wywóz odpadów komunalnych (wskazujące adresata);</w:t>
      </w:r>
    </w:p>
    <w:p w14:paraId="0E086FC2" w14:textId="77777777" w:rsidR="003C40E1" w:rsidRPr="004577FB" w:rsidRDefault="003C40E1" w:rsidP="003C40E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w:t>
      </w:r>
      <w:r w:rsidRPr="004577FB">
        <w:rPr>
          <w:color w:val="000000"/>
          <w:lang w:val="pl"/>
        </w:rPr>
        <w:tab/>
        <w:t>kopie korespondencji przychodzącej pod dany adres do wnioskodawcy (np. korespondencja z urzędów, banków).</w:t>
      </w:r>
    </w:p>
    <w:p w14:paraId="74B4113B" w14:textId="77777777" w:rsidR="003C40E1" w:rsidRPr="00AD148C" w:rsidRDefault="003C40E1" w:rsidP="00907C81">
      <w:pPr>
        <w:pBdr>
          <w:top w:val="nil"/>
          <w:left w:val="nil"/>
          <w:bottom w:val="nil"/>
          <w:right w:val="nil"/>
          <w:between w:val="nil"/>
        </w:pBdr>
        <w:spacing w:line="276" w:lineRule="auto"/>
        <w:ind w:leftChars="0" w:left="1080" w:firstLineChars="0" w:firstLine="0"/>
        <w:jc w:val="both"/>
        <w:rPr>
          <w:color w:val="000000"/>
          <w:lang w:val="pl"/>
        </w:rPr>
      </w:pPr>
      <w:r w:rsidRPr="004577FB">
        <w:rPr>
          <w:color w:val="000000"/>
          <w:lang w:val="pl"/>
        </w:rPr>
        <w:t xml:space="preserve">Z dokumentów powinny wynikać jedynie takie dane osobowe jak imię nazwisko oraz adres zamieszkania, natomiast pozostałe dane powinny zostać poddane </w:t>
      </w:r>
      <w:proofErr w:type="spellStart"/>
      <w:r w:rsidRPr="004577FB">
        <w:rPr>
          <w:color w:val="000000"/>
          <w:lang w:val="pl"/>
        </w:rPr>
        <w:t>anonimizacji</w:t>
      </w:r>
      <w:proofErr w:type="spellEnd"/>
      <w:r w:rsidR="00907C81" w:rsidRPr="004577FB">
        <w:rPr>
          <w:rStyle w:val="Odwoanieprzypisudolnego"/>
          <w:color w:val="000000"/>
          <w:lang w:val="pl"/>
        </w:rPr>
        <w:footnoteReference w:id="7"/>
      </w:r>
    </w:p>
    <w:p w14:paraId="3B0607A2" w14:textId="77777777" w:rsidR="0045430C" w:rsidRPr="006C1A62" w:rsidRDefault="008746ED" w:rsidP="00951D75">
      <w:pPr>
        <w:numPr>
          <w:ilvl w:val="0"/>
          <w:numId w:val="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Osiągnięcie wskaźników będzie monitorowane za pomocą wymienionych dokumentów. Dokumenty </w:t>
      </w:r>
      <w:r w:rsidRPr="003A6E8D">
        <w:t xml:space="preserve">te </w:t>
      </w:r>
      <w:r w:rsidR="00331DF4" w:rsidRPr="003A6E8D">
        <w:t>będą</w:t>
      </w:r>
      <w:r w:rsidR="00331DF4" w:rsidRPr="000523C1">
        <w:rPr>
          <w:color w:val="000000"/>
        </w:rPr>
        <w:t xml:space="preserve"> </w:t>
      </w:r>
      <w:r w:rsidRPr="000523C1">
        <w:rPr>
          <w:color w:val="000000"/>
        </w:rPr>
        <w:t>podlegać kontroli</w:t>
      </w:r>
      <w:r w:rsidR="0045430C" w:rsidRPr="006C1A62">
        <w:rPr>
          <w:color w:val="000000"/>
        </w:rPr>
        <w:t>:</w:t>
      </w:r>
    </w:p>
    <w:p w14:paraId="715FADC9" w14:textId="77777777" w:rsidR="005A349E" w:rsidRPr="005A349E" w:rsidRDefault="005A349E" w:rsidP="00951D75">
      <w:pPr>
        <w:pStyle w:val="Akapitzlist"/>
        <w:numPr>
          <w:ilvl w:val="0"/>
          <w:numId w:val="10"/>
        </w:numPr>
        <w:pBdr>
          <w:top w:val="nil"/>
          <w:left w:val="nil"/>
          <w:bottom w:val="nil"/>
          <w:right w:val="nil"/>
          <w:between w:val="nil"/>
        </w:pBdr>
        <w:spacing w:line="276" w:lineRule="auto"/>
        <w:ind w:leftChars="0" w:firstLineChars="0"/>
        <w:jc w:val="both"/>
        <w:rPr>
          <w:color w:val="000000"/>
        </w:rPr>
      </w:pPr>
      <w:r w:rsidRPr="005A349E">
        <w:rPr>
          <w:color w:val="000000"/>
        </w:rPr>
        <w:t>monitorowania następujących wskaźników:</w:t>
      </w:r>
    </w:p>
    <w:p w14:paraId="7E9AF359"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obiektów dostosowanych do potrzeb osób z niepełnosprawnościami;</w:t>
      </w:r>
    </w:p>
    <w:p w14:paraId="19769CF0"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objętych wsparciem mikro, małych i średnich przedsiębiorstw (w tym spółdzielni </w:t>
      </w:r>
      <w:r w:rsidRPr="005A349E">
        <w:rPr>
          <w:color w:val="000000"/>
        </w:rPr>
        <w:br/>
        <w:t>i przedsiębiorstw społecznych);</w:t>
      </w:r>
    </w:p>
    <w:p w14:paraId="766F638C"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objętych wsparciem podmiotów administracji publicznej lub służb publicznych </w:t>
      </w:r>
      <w:r w:rsidRPr="005A349E">
        <w:rPr>
          <w:color w:val="000000"/>
        </w:rPr>
        <w:br/>
        <w:t>na szczeblu krajowym, regionalnym lub lokalnym;</w:t>
      </w:r>
    </w:p>
    <w:p w14:paraId="2A4AF330" w14:textId="77777777" w:rsidR="005A349E" w:rsidRPr="005A349E" w:rsidRDefault="005A349E" w:rsidP="00951D75">
      <w:pPr>
        <w:pStyle w:val="Akapitzlist"/>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należących do mniejszości, w tym społeczności marginalizowanych takich jak Romowie, objętych wsparciem w programie;</w:t>
      </w:r>
    </w:p>
    <w:p w14:paraId="18603FB2"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obcego pochodzenia objętych wsparciem w programie;</w:t>
      </w:r>
    </w:p>
    <w:p w14:paraId="3F785F8A"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osób w kryzysie bezdomności lub dotkniętych wykluczeniem z dostępu </w:t>
      </w:r>
      <w:r w:rsidRPr="005A349E">
        <w:rPr>
          <w:color w:val="000000"/>
        </w:rPr>
        <w:br/>
        <w:t>do mieszkań, objętych wsparciem w programie;</w:t>
      </w:r>
    </w:p>
    <w:p w14:paraId="07F5FCBD"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z krajów trzecich objętych wsparciem w programie;</w:t>
      </w:r>
    </w:p>
    <w:p w14:paraId="02ED9CB4"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Liczba osób z niepełnosprawnościami objętych wsparciem w programie;</w:t>
      </w:r>
    </w:p>
    <w:p w14:paraId="70A16826" w14:textId="77777777" w:rsidR="005A349E" w:rsidRPr="005A349E" w:rsidRDefault="005A349E" w:rsidP="00951D75">
      <w:pPr>
        <w:numPr>
          <w:ilvl w:val="0"/>
          <w:numId w:val="12"/>
        </w:numPr>
        <w:pBdr>
          <w:top w:val="nil"/>
          <w:left w:val="nil"/>
          <w:bottom w:val="nil"/>
          <w:right w:val="nil"/>
          <w:between w:val="nil"/>
        </w:pBdr>
        <w:spacing w:line="276" w:lineRule="auto"/>
        <w:ind w:leftChars="0" w:left="993" w:firstLineChars="0"/>
        <w:jc w:val="both"/>
        <w:rPr>
          <w:color w:val="000000"/>
        </w:rPr>
      </w:pPr>
      <w:r w:rsidRPr="005A349E">
        <w:rPr>
          <w:color w:val="000000"/>
        </w:rPr>
        <w:t xml:space="preserve">Liczba projektów, w których sfinansowano koszty racjonalnych usprawnień dla osób </w:t>
      </w:r>
      <w:r w:rsidRPr="005A349E">
        <w:rPr>
          <w:color w:val="000000"/>
        </w:rPr>
        <w:br/>
        <w:t>z niepełnosprawnościami.</w:t>
      </w:r>
    </w:p>
    <w:p w14:paraId="7B2573F0" w14:textId="77777777" w:rsidR="005A349E" w:rsidRPr="004577FB" w:rsidRDefault="005A349E" w:rsidP="004577FB">
      <w:pPr>
        <w:pStyle w:val="Akapitzlist"/>
        <w:numPr>
          <w:ilvl w:val="0"/>
          <w:numId w:val="11"/>
        </w:numPr>
        <w:pBdr>
          <w:top w:val="nil"/>
          <w:left w:val="nil"/>
          <w:bottom w:val="nil"/>
          <w:right w:val="nil"/>
          <w:between w:val="nil"/>
        </w:pBdr>
        <w:spacing w:line="276" w:lineRule="auto"/>
        <w:ind w:leftChars="0" w:firstLineChars="0"/>
        <w:jc w:val="both"/>
        <w:rPr>
          <w:color w:val="000000"/>
        </w:rPr>
      </w:pPr>
      <w:r w:rsidRPr="005A349E">
        <w:rPr>
          <w:color w:val="000000"/>
        </w:rPr>
        <w:t>Grantobiorca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Działania realizowane w ramach zadania dostępne będą dla społeczeństwa bez dyskryminacji ze względu na przywołane powyżej cechy, a sama treść zadania nie będzie dyskryminacyjna. Grantobiorca ma obowiązek zapewnienia wszystkim osobom jednakowego dostępu do m.in. informacji, produktów, usług, infrastruktury. Różnicowanie w traktowaniu osób ze względu na obiektywnie uzasadnione przyczyny (tzw. działania pozytywne) nie stanowi przypadku dyskryminacji.</w:t>
      </w:r>
    </w:p>
    <w:p w14:paraId="66DDB1F3" w14:textId="77777777" w:rsidR="005A349E" w:rsidRPr="000523C1" w:rsidRDefault="005A349E" w:rsidP="00951D75">
      <w:pPr>
        <w:numPr>
          <w:ilvl w:val="0"/>
          <w:numId w:val="3"/>
        </w:numPr>
        <w:pBdr>
          <w:top w:val="nil"/>
          <w:left w:val="nil"/>
          <w:bottom w:val="nil"/>
          <w:right w:val="nil"/>
          <w:between w:val="nil"/>
        </w:pBdr>
        <w:spacing w:line="276" w:lineRule="auto"/>
        <w:ind w:leftChars="0" w:left="426" w:firstLineChars="0"/>
        <w:jc w:val="both"/>
        <w:rPr>
          <w:color w:val="000000"/>
        </w:rPr>
      </w:pPr>
      <w:r w:rsidRPr="005A349E">
        <w:rPr>
          <w:color w:val="000000"/>
        </w:rPr>
        <w:t>Działania w ramach zadania zostaną zrealizowane w terminie do</w:t>
      </w:r>
      <w:r w:rsidR="007253D5">
        <w:rPr>
          <w:color w:val="000000"/>
        </w:rPr>
        <w:t>…</w:t>
      </w:r>
      <w:r w:rsidRPr="005A349E">
        <w:rPr>
          <w:rStyle w:val="Odwoanieprzypisudolnego"/>
          <w:color w:val="000000"/>
        </w:rPr>
        <w:footnoteReference w:id="8"/>
      </w:r>
      <w:r w:rsidRPr="005A349E">
        <w:rPr>
          <w:color w:val="000000"/>
        </w:rPr>
        <w:t xml:space="preserve"> </w:t>
      </w:r>
    </w:p>
    <w:p w14:paraId="6200A98B" w14:textId="77777777" w:rsidR="005A349E" w:rsidRPr="006C1A62" w:rsidRDefault="005A349E" w:rsidP="003C0B25">
      <w:pPr>
        <w:pStyle w:val="Akapitzlist"/>
        <w:pBdr>
          <w:top w:val="nil"/>
          <w:left w:val="nil"/>
          <w:bottom w:val="nil"/>
          <w:right w:val="nil"/>
          <w:between w:val="nil"/>
        </w:pBdr>
        <w:spacing w:before="120" w:after="120" w:line="276" w:lineRule="auto"/>
        <w:ind w:leftChars="0" w:left="718" w:firstLineChars="0" w:firstLine="0"/>
        <w:jc w:val="center"/>
        <w:rPr>
          <w:b/>
          <w:color w:val="000000"/>
        </w:rPr>
      </w:pPr>
    </w:p>
    <w:p w14:paraId="4E751369" w14:textId="77777777" w:rsidR="00CC10B9" w:rsidRPr="000523C1" w:rsidRDefault="008746ED" w:rsidP="009D0AAF">
      <w:pPr>
        <w:pStyle w:val="Akapitzlist"/>
        <w:pBdr>
          <w:top w:val="nil"/>
          <w:left w:val="nil"/>
          <w:bottom w:val="nil"/>
          <w:right w:val="nil"/>
          <w:between w:val="nil"/>
        </w:pBdr>
        <w:spacing w:before="120" w:after="120" w:line="276" w:lineRule="auto"/>
        <w:ind w:leftChars="0" w:left="718" w:firstLineChars="0" w:firstLine="0"/>
        <w:jc w:val="center"/>
        <w:rPr>
          <w:color w:val="000000"/>
        </w:rPr>
      </w:pPr>
      <w:r w:rsidRPr="000523C1">
        <w:rPr>
          <w:b/>
          <w:color w:val="000000"/>
        </w:rPr>
        <w:t>§ 4</w:t>
      </w:r>
    </w:p>
    <w:p w14:paraId="7C767BC8" w14:textId="77777777" w:rsidR="00331DF4" w:rsidRPr="000523C1" w:rsidRDefault="008746ED" w:rsidP="00951D75">
      <w:pPr>
        <w:pStyle w:val="Akapitzlist"/>
        <w:numPr>
          <w:ilvl w:val="0"/>
          <w:numId w:val="14"/>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Grantobiorcy został przyznany grant, na podstawie złożonego wniosku o powierzenie grantu </w:t>
      </w:r>
      <w:r w:rsidR="00421E1A" w:rsidRPr="006C1A62">
        <w:rPr>
          <w:color w:val="000000"/>
        </w:rPr>
        <w:br/>
      </w:r>
      <w:r w:rsidRPr="000523C1">
        <w:rPr>
          <w:color w:val="000000"/>
        </w:rPr>
        <w:t xml:space="preserve">na warunkach określonych w umowie, w łącznej kwocie nieprzekraczającej ……………….. zł, słownie </w:t>
      </w:r>
      <w:r w:rsidR="007253D5" w:rsidRPr="000523C1">
        <w:rPr>
          <w:color w:val="000000"/>
        </w:rPr>
        <w:t xml:space="preserve">złotych:...................................... </w:t>
      </w:r>
      <w:r w:rsidRPr="000523C1">
        <w:rPr>
          <w:color w:val="000000"/>
        </w:rPr>
        <w:t xml:space="preserve">i </w:t>
      </w:r>
      <w:r w:rsidR="007253D5" w:rsidRPr="000523C1">
        <w:rPr>
          <w:color w:val="000000"/>
        </w:rPr>
        <w:t>stanowiącej 100% wartości</w:t>
      </w:r>
      <w:r w:rsidRPr="000523C1">
        <w:rPr>
          <w:color w:val="000000"/>
        </w:rPr>
        <w:t xml:space="preserve"> ogółem zadania.</w:t>
      </w:r>
    </w:p>
    <w:p w14:paraId="6877A349" w14:textId="77777777" w:rsidR="00331DF4" w:rsidRPr="000523C1" w:rsidRDefault="008746ED" w:rsidP="00951D75">
      <w:pPr>
        <w:pStyle w:val="Akapitzlist"/>
        <w:numPr>
          <w:ilvl w:val="0"/>
          <w:numId w:val="14"/>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 może być przekazany </w:t>
      </w:r>
      <w:r w:rsidR="00331DF4" w:rsidRPr="003A6E8D">
        <w:t>maksymalnie</w:t>
      </w:r>
      <w:r w:rsidR="00331DF4" w:rsidRPr="000523C1">
        <w:rPr>
          <w:color w:val="EE0000"/>
        </w:rPr>
        <w:t xml:space="preserve"> </w:t>
      </w:r>
      <w:r w:rsidRPr="000523C1">
        <w:t>w dwóch transzach</w:t>
      </w:r>
      <w:r w:rsidR="00331DF4" w:rsidRPr="000523C1">
        <w:t>.</w:t>
      </w:r>
    </w:p>
    <w:p w14:paraId="50C01CA2" w14:textId="77777777" w:rsidR="007E4515" w:rsidRPr="003A6E8D" w:rsidRDefault="008746ED" w:rsidP="00951D75">
      <w:pPr>
        <w:pStyle w:val="Akapitzlist"/>
        <w:numPr>
          <w:ilvl w:val="0"/>
          <w:numId w:val="47"/>
        </w:numPr>
        <w:pBdr>
          <w:top w:val="nil"/>
          <w:left w:val="nil"/>
          <w:bottom w:val="nil"/>
          <w:right w:val="nil"/>
          <w:between w:val="nil"/>
        </w:pBdr>
        <w:spacing w:line="276" w:lineRule="auto"/>
        <w:ind w:leftChars="0" w:left="709" w:firstLineChars="0"/>
        <w:jc w:val="both"/>
        <w:rPr>
          <w:color w:val="000000"/>
        </w:rPr>
      </w:pPr>
      <w:r w:rsidRPr="000523C1">
        <w:rPr>
          <w:color w:val="000000"/>
        </w:rPr>
        <w:t>pierwsza transza w terminie do 30 dni od podpisania umowy o powierzenie grantu, jednak</w:t>
      </w:r>
      <w:r w:rsidR="007E4515" w:rsidRPr="006C1A62">
        <w:rPr>
          <w:color w:val="000000"/>
        </w:rPr>
        <w:t xml:space="preserve"> </w:t>
      </w:r>
      <w:r w:rsidRPr="000523C1">
        <w:rPr>
          <w:color w:val="000000"/>
        </w:rPr>
        <w:t>nie wcześniej niż przed podpisaniem weksla in blanco wraz z deklaracją wekslową</w:t>
      </w:r>
      <w:r w:rsidRPr="000523C1">
        <w:rPr>
          <w:vertAlign w:val="superscript"/>
        </w:rPr>
        <w:footnoteReference w:id="9"/>
      </w:r>
      <w:r w:rsidR="00331DF4" w:rsidRPr="000523C1">
        <w:rPr>
          <w:color w:val="000000"/>
        </w:rPr>
        <w:t xml:space="preserve"> </w:t>
      </w:r>
      <w:r w:rsidR="00331DF4" w:rsidRPr="003A6E8D">
        <w:t xml:space="preserve">oraz </w:t>
      </w:r>
      <w:r w:rsidR="007E4515" w:rsidRPr="003A6E8D">
        <w:br/>
      </w:r>
      <w:r w:rsidR="00331DF4" w:rsidRPr="003A6E8D">
        <w:t>po</w:t>
      </w:r>
      <w:r w:rsidR="007E4515" w:rsidRPr="003A6E8D">
        <w:t xml:space="preserve"> </w:t>
      </w:r>
      <w:r w:rsidR="00331DF4" w:rsidRPr="003A6E8D">
        <w:t>przedstawieniu</w:t>
      </w:r>
      <w:r w:rsidR="007E4515" w:rsidRPr="003A6E8D">
        <w:t xml:space="preserve"> </w:t>
      </w:r>
      <w:r w:rsidR="00331DF4" w:rsidRPr="003A6E8D">
        <w:t>listy</w:t>
      </w:r>
      <w:r w:rsidR="007E4515" w:rsidRPr="003A6E8D">
        <w:t xml:space="preserve"> </w:t>
      </w:r>
      <w:r w:rsidR="00331DF4" w:rsidRPr="003A6E8D">
        <w:t>zrekrutowanych uczestników projektu</w:t>
      </w:r>
      <w:r w:rsidR="00331DF4" w:rsidRPr="000523C1">
        <w:rPr>
          <w:rStyle w:val="Odwoanieprzypisudolnego"/>
        </w:rPr>
        <w:footnoteReference w:id="10"/>
      </w:r>
      <w:r w:rsidR="00A16F15">
        <w:t>,</w:t>
      </w:r>
    </w:p>
    <w:p w14:paraId="75174904" w14:textId="77777777" w:rsidR="00331DF4" w:rsidRPr="000523C1" w:rsidRDefault="007E4515" w:rsidP="003A6E8D">
      <w:pPr>
        <w:pStyle w:val="Akapitzlist"/>
        <w:pBdr>
          <w:top w:val="nil"/>
          <w:left w:val="nil"/>
          <w:bottom w:val="nil"/>
          <w:right w:val="nil"/>
          <w:between w:val="nil"/>
        </w:pBdr>
        <w:spacing w:line="276" w:lineRule="auto"/>
        <w:ind w:leftChars="0" w:left="709" w:firstLineChars="0"/>
        <w:jc w:val="both"/>
        <w:rPr>
          <w:color w:val="000000"/>
        </w:rPr>
      </w:pPr>
      <w:r w:rsidRPr="007E4515">
        <w:rPr>
          <w:color w:val="000000"/>
        </w:rPr>
        <w:t>–</w:t>
      </w:r>
      <w:r>
        <w:rPr>
          <w:color w:val="000000"/>
        </w:rPr>
        <w:t xml:space="preserve"> </w:t>
      </w:r>
      <w:r w:rsidR="008746ED" w:rsidRPr="000523C1">
        <w:rPr>
          <w:color w:val="000000"/>
        </w:rPr>
        <w:t>w wysokości………..............................zł,</w:t>
      </w:r>
      <w:r w:rsidRPr="006C1A62">
        <w:rPr>
          <w:color w:val="000000"/>
        </w:rPr>
        <w:t xml:space="preserve"> </w:t>
      </w:r>
      <w:r w:rsidR="008746ED" w:rsidRPr="000523C1">
        <w:rPr>
          <w:color w:val="000000"/>
        </w:rPr>
        <w:t>słownie</w:t>
      </w:r>
      <w:r w:rsidRPr="006C1A62">
        <w:rPr>
          <w:color w:val="000000"/>
        </w:rPr>
        <w:t xml:space="preserve"> </w:t>
      </w:r>
      <w:r w:rsidR="008746ED" w:rsidRPr="000523C1">
        <w:rPr>
          <w:color w:val="000000"/>
        </w:rPr>
        <w:t>złotyc</w:t>
      </w:r>
      <w:r w:rsidRPr="006C1A62">
        <w:rPr>
          <w:color w:val="000000"/>
        </w:rPr>
        <w:t>h ……….</w:t>
      </w:r>
      <w:r w:rsidR="008746ED" w:rsidRPr="000523C1">
        <w:rPr>
          <w:color w:val="000000"/>
        </w:rPr>
        <w:t>................................................, jednak nie więcej niż ……. % przyznanej kwoty grantu określonej w ust. 1,</w:t>
      </w:r>
    </w:p>
    <w:p w14:paraId="19591A50" w14:textId="77777777" w:rsidR="00CC10B9" w:rsidRPr="000523C1" w:rsidRDefault="008746ED" w:rsidP="00951D75">
      <w:pPr>
        <w:pStyle w:val="Akapitzlist"/>
        <w:numPr>
          <w:ilvl w:val="0"/>
          <w:numId w:val="47"/>
        </w:numPr>
        <w:pBdr>
          <w:top w:val="nil"/>
          <w:left w:val="nil"/>
          <w:bottom w:val="nil"/>
          <w:right w:val="nil"/>
          <w:between w:val="nil"/>
        </w:pBdr>
        <w:spacing w:line="276" w:lineRule="auto"/>
        <w:ind w:leftChars="0" w:left="709" w:firstLineChars="0"/>
        <w:jc w:val="both"/>
        <w:rPr>
          <w:color w:val="000000"/>
        </w:rPr>
      </w:pPr>
      <w:r w:rsidRPr="000523C1">
        <w:rPr>
          <w:color w:val="000000"/>
        </w:rPr>
        <w:t>druga transza po realizacji zadania i poprawnym złożeniu Wniosku o rozliczenie grantu                – w wysokości</w:t>
      </w:r>
      <w:r w:rsidR="007E4515" w:rsidRPr="006C1A62">
        <w:rPr>
          <w:color w:val="000000"/>
        </w:rPr>
        <w:t xml:space="preserve">  </w:t>
      </w:r>
      <w:r w:rsidRPr="000523C1">
        <w:rPr>
          <w:color w:val="000000"/>
        </w:rPr>
        <w:t>.......................................... zł, słownie złotyc</w:t>
      </w:r>
      <w:r w:rsidR="007E4515" w:rsidRPr="006C1A62">
        <w:rPr>
          <w:color w:val="000000"/>
        </w:rPr>
        <w:t xml:space="preserve">h </w:t>
      </w:r>
      <w:r w:rsidRPr="000523C1">
        <w:rPr>
          <w:color w:val="000000"/>
        </w:rPr>
        <w:t>..................................................., jednak nie więcej niż ……. % przyznanej kwoty grantu.</w:t>
      </w:r>
    </w:p>
    <w:p w14:paraId="0A532C48" w14:textId="77777777" w:rsidR="00CC10B9" w:rsidRPr="000523C1" w:rsidRDefault="00184FDE" w:rsidP="00951D75">
      <w:pPr>
        <w:pStyle w:val="Akapitzlist"/>
        <w:numPr>
          <w:ilvl w:val="0"/>
          <w:numId w:val="13"/>
        </w:numPr>
        <w:pBdr>
          <w:top w:val="nil"/>
          <w:left w:val="nil"/>
          <w:bottom w:val="nil"/>
          <w:right w:val="nil"/>
          <w:between w:val="nil"/>
        </w:pBdr>
        <w:tabs>
          <w:tab w:val="left" w:pos="426"/>
        </w:tabs>
        <w:spacing w:line="276" w:lineRule="auto"/>
        <w:ind w:leftChars="0" w:left="426" w:firstLineChars="0"/>
        <w:jc w:val="both"/>
        <w:rPr>
          <w:color w:val="000000"/>
        </w:rPr>
      </w:pPr>
      <w:r w:rsidRPr="000523C1">
        <w:t>Rozliczenie grantu nastąpi wraz ze złożeniem ostatecznego Wniosku o rozliczenie grantu. Złożenie wniosku musi nastąpić w terminie do</w:t>
      </w:r>
      <w:r w:rsidRPr="000523C1">
        <w:rPr>
          <w:color w:val="EE0000"/>
        </w:rPr>
        <w:t xml:space="preserve"> </w:t>
      </w:r>
      <w:r w:rsidR="00C833E8" w:rsidRPr="003A6E8D">
        <w:t>21</w:t>
      </w:r>
      <w:r w:rsidRPr="000523C1">
        <w:t xml:space="preserve"> dni kalendarzowych od dnia zakończenia realizacji, wskazanego w umowie w §3 ust </w:t>
      </w:r>
      <w:r w:rsidR="00E801AC" w:rsidRPr="000523C1">
        <w:t>7</w:t>
      </w:r>
      <w:r w:rsidRPr="000523C1">
        <w:t xml:space="preserve">. </w:t>
      </w:r>
    </w:p>
    <w:p w14:paraId="33D688FE" w14:textId="77777777" w:rsidR="00CC10B9" w:rsidRPr="000523C1" w:rsidRDefault="008746ED" w:rsidP="00951D75">
      <w:pPr>
        <w:pStyle w:val="Akapitzlist"/>
        <w:numPr>
          <w:ilvl w:val="0"/>
          <w:numId w:val="13"/>
        </w:numPr>
        <w:pBdr>
          <w:top w:val="nil"/>
          <w:left w:val="nil"/>
          <w:bottom w:val="nil"/>
          <w:right w:val="nil"/>
          <w:between w:val="nil"/>
        </w:pBdr>
        <w:spacing w:line="276" w:lineRule="auto"/>
        <w:ind w:leftChars="0" w:left="426" w:firstLineChars="0"/>
        <w:jc w:val="both"/>
        <w:rPr>
          <w:color w:val="000000"/>
        </w:rPr>
      </w:pPr>
      <w:r w:rsidRPr="000523C1">
        <w:rPr>
          <w:color w:val="000000"/>
        </w:rPr>
        <w:t>Grant lub jego transze przekazywane będą grantobiorcy na wskazany przez niego do realizacji zadania wyodrębniony rachunek bankowy o numerze ……………</w:t>
      </w:r>
      <w:r w:rsidR="00421E1A" w:rsidRPr="006C1A62">
        <w:rPr>
          <w:color w:val="000000"/>
        </w:rPr>
        <w:t>……………</w:t>
      </w:r>
      <w:r w:rsidRPr="000523C1">
        <w:rPr>
          <w:color w:val="000000"/>
        </w:rPr>
        <w:t xml:space="preserve">……………………………………... prowadzony w Banku …………………………………………………………………….. </w:t>
      </w:r>
    </w:p>
    <w:p w14:paraId="48525303" w14:textId="77777777" w:rsidR="00CC10B9" w:rsidRPr="000523C1" w:rsidRDefault="008746ED" w:rsidP="00951D75">
      <w:pPr>
        <w:pStyle w:val="Akapitzlist"/>
        <w:numPr>
          <w:ilvl w:val="0"/>
          <w:numId w:val="13"/>
        </w:numPr>
        <w:pBdr>
          <w:top w:val="nil"/>
          <w:left w:val="nil"/>
          <w:bottom w:val="nil"/>
          <w:right w:val="nil"/>
          <w:between w:val="nil"/>
        </w:pBdr>
        <w:spacing w:line="276" w:lineRule="auto"/>
        <w:ind w:leftChars="0" w:left="426" w:firstLineChars="0"/>
        <w:jc w:val="both"/>
        <w:rPr>
          <w:color w:val="000000"/>
        </w:rPr>
      </w:pPr>
      <w:r w:rsidRPr="000523C1">
        <w:rPr>
          <w:color w:val="000000"/>
        </w:rPr>
        <w:t>Koszty administracyjne</w:t>
      </w:r>
      <w:r w:rsidR="002C16DE" w:rsidRPr="000523C1">
        <w:rPr>
          <w:color w:val="000000"/>
        </w:rPr>
        <w:t xml:space="preserve"> </w:t>
      </w:r>
      <w:r w:rsidRPr="000523C1">
        <w:rPr>
          <w:color w:val="000000"/>
        </w:rPr>
        <w:t xml:space="preserve">zadania, </w:t>
      </w:r>
      <w:r w:rsidR="00331DF4" w:rsidRPr="003A6E8D">
        <w:t>to jest koszty niezwiązane bezpośrednio z realizacją merytoryczną grantu, ale niezbędne do jego realizacji,</w:t>
      </w:r>
      <w:r w:rsidR="00331DF4" w:rsidRPr="000523C1">
        <w:rPr>
          <w:color w:val="EE0000"/>
        </w:rPr>
        <w:t xml:space="preserve"> </w:t>
      </w:r>
      <w:r w:rsidRPr="000523C1">
        <w:rPr>
          <w:color w:val="000000"/>
        </w:rPr>
        <w:t>ponoszone przez grantobiorcę, nie mogą przekroczyć 10 % wartości ogółem zadania.</w:t>
      </w:r>
      <w:r w:rsidR="002C16DE" w:rsidRPr="000523C1">
        <w:rPr>
          <w:color w:val="000000"/>
        </w:rPr>
        <w:t xml:space="preserve"> </w:t>
      </w:r>
    </w:p>
    <w:p w14:paraId="194772A8" w14:textId="77777777" w:rsidR="00CC10B9" w:rsidRPr="003A6E8D" w:rsidRDefault="00331DF4" w:rsidP="00951D75">
      <w:pPr>
        <w:pStyle w:val="Akapitzlist"/>
        <w:numPr>
          <w:ilvl w:val="0"/>
          <w:numId w:val="13"/>
        </w:numPr>
        <w:pBdr>
          <w:top w:val="nil"/>
          <w:left w:val="nil"/>
          <w:bottom w:val="nil"/>
          <w:right w:val="nil"/>
          <w:between w:val="nil"/>
        </w:pBdr>
        <w:spacing w:line="276" w:lineRule="auto"/>
        <w:ind w:leftChars="0" w:left="426" w:firstLineChars="0"/>
        <w:jc w:val="both"/>
      </w:pPr>
      <w:r w:rsidRPr="003A6E8D">
        <w:t>W ramach grantu nie przewiduje się</w:t>
      </w:r>
      <w:r w:rsidR="00E801AC" w:rsidRPr="003A6E8D">
        <w:t>/ przewiduje się</w:t>
      </w:r>
      <w:r w:rsidR="00E801AC" w:rsidRPr="003A6E8D">
        <w:rPr>
          <w:rStyle w:val="Odwoanieprzypisudolnego"/>
        </w:rPr>
        <w:footnoteReference w:id="11"/>
      </w:r>
      <w:r w:rsidRPr="003A6E8D">
        <w:t xml:space="preserve"> wydatków cross </w:t>
      </w:r>
      <w:proofErr w:type="spellStart"/>
      <w:r w:rsidRPr="003A6E8D">
        <w:t>finan</w:t>
      </w:r>
      <w:r w:rsidR="00E801AC" w:rsidRPr="003A6E8D">
        <w:t>c</w:t>
      </w:r>
      <w:r w:rsidRPr="003A6E8D">
        <w:t>ingu</w:t>
      </w:r>
      <w:proofErr w:type="spellEnd"/>
      <w:r w:rsidRPr="003A6E8D">
        <w:t xml:space="preserve"> w rozumieniu </w:t>
      </w:r>
      <w:r w:rsidR="002C51AF" w:rsidRPr="003A6E8D">
        <w:t>wytycznych dotyczących kwalifikowalności wydatków na lata 2021-2027</w:t>
      </w:r>
      <w:r w:rsidRPr="003A6E8D">
        <w:t xml:space="preserve">. </w:t>
      </w:r>
    </w:p>
    <w:p w14:paraId="65066554"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5</w:t>
      </w:r>
    </w:p>
    <w:p w14:paraId="416A409A"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Podstawą wydatkowania grantu jest Procedura, niniejsza umowa, “wytyczne” oraz wniosek </w:t>
      </w:r>
      <w:r w:rsidR="001C2FB3" w:rsidRPr="000523C1">
        <w:rPr>
          <w:color w:val="000000"/>
        </w:rPr>
        <w:br/>
      </w:r>
      <w:r w:rsidRPr="000523C1">
        <w:rPr>
          <w:color w:val="000000"/>
        </w:rPr>
        <w:t>o powierzenie grantu będący załącznikiem nr 1 niniejszej do umowy, pod rygorem niekwalifikowania i zwrotu grantu lub jego części.</w:t>
      </w:r>
    </w:p>
    <w:p w14:paraId="243D1BCE"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toku realizacji zadania dopuszcza się, bez konieczności powiadamiania LGD, wprowadzanie zmian w zestawieniu rzeczowo - finansowym wniosku o powierzenie grantu w zakresie przesunięć pomiędzy poszczególnymi działaniami do wysokości 10 % wartości środków </w:t>
      </w:r>
      <w:r w:rsidR="00E17B7E" w:rsidRPr="006C1A62">
        <w:rPr>
          <w:color w:val="000000"/>
        </w:rPr>
        <w:br/>
      </w:r>
      <w:r w:rsidRPr="000523C1">
        <w:rPr>
          <w:color w:val="000000"/>
        </w:rPr>
        <w:t xml:space="preserve">w odniesieniu do działania, z którego przesuwane są środki jak i do działania, na które przesuwane są środki w stosunku do zatwierdzonego wniosku, pod warunkiem rzetelnego </w:t>
      </w:r>
      <w:r w:rsidR="00E17B7E" w:rsidRPr="006C1A62">
        <w:rPr>
          <w:color w:val="000000"/>
        </w:rPr>
        <w:br/>
      </w:r>
      <w:r w:rsidRPr="000523C1">
        <w:rPr>
          <w:color w:val="000000"/>
        </w:rPr>
        <w:t>i merytorycznego uzasadnienia przez grantobiorcę takich przesunięć. Prawidłowość z tym związana, oceniana będzie na etapie monitoringu, a także podczas rozliczenia końcowego grantu, pod rygorem zwrotu środków nieprawidłowo wydatkowanych.</w:t>
      </w:r>
    </w:p>
    <w:p w14:paraId="576068BA"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Wszelkie zmiany wykraczające poza wyżej opisane, w tym wprowadzanie nowych pozycji lub usunięcia pozycji budżetowych, wymagają zawarcia aneksu do umowy.</w:t>
      </w:r>
    </w:p>
    <w:p w14:paraId="289E9EEF"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 lub jego część, który nie zostanie wykorzystany w okresie trwania umowy, podlega zwrotowi w ciągu </w:t>
      </w:r>
      <w:r w:rsidR="00C833E8" w:rsidRPr="003A6E8D">
        <w:t>21</w:t>
      </w:r>
      <w:r w:rsidRPr="000523C1">
        <w:rPr>
          <w:color w:val="000000"/>
        </w:rPr>
        <w:t xml:space="preserve"> dni kalendarzowych od daty zakończenia realizacji zadania. Niewykorzystane środki</w:t>
      </w:r>
      <w:r w:rsidR="00CA36F4" w:rsidRPr="000523C1">
        <w:rPr>
          <w:color w:val="000000"/>
        </w:rPr>
        <w:t xml:space="preserve"> należy zwrócić na rachunek bankowy LGD numer …………………………</w:t>
      </w:r>
      <w:r w:rsidR="00E17B7E" w:rsidRPr="006C1A62">
        <w:rPr>
          <w:color w:val="000000"/>
        </w:rPr>
        <w:t>..</w:t>
      </w:r>
      <w:r w:rsidR="00CA36F4" w:rsidRPr="000523C1">
        <w:rPr>
          <w:color w:val="000000"/>
        </w:rPr>
        <w:t>……………………………………</w:t>
      </w:r>
      <w:r w:rsidR="007253D5">
        <w:rPr>
          <w:color w:val="000000"/>
        </w:rPr>
        <w:t xml:space="preserve"> </w:t>
      </w:r>
      <w:r w:rsidR="00CA36F4" w:rsidRPr="000523C1">
        <w:rPr>
          <w:color w:val="000000"/>
        </w:rPr>
        <w:t>Ba</w:t>
      </w:r>
      <w:r w:rsidR="00E17B7E" w:rsidRPr="006C1A62">
        <w:rPr>
          <w:color w:val="000000"/>
        </w:rPr>
        <w:t>nk</w:t>
      </w:r>
      <w:r w:rsidR="00CA36F4" w:rsidRPr="000523C1">
        <w:rPr>
          <w:color w:val="000000"/>
        </w:rPr>
        <w:t>………………………………</w:t>
      </w:r>
      <w:r w:rsidR="00E17B7E" w:rsidRPr="006C1A62">
        <w:rPr>
          <w:color w:val="000000"/>
        </w:rPr>
        <w:t>…………………</w:t>
      </w:r>
      <w:r w:rsidR="00CA36F4" w:rsidRPr="000523C1">
        <w:rPr>
          <w:color w:val="000000"/>
        </w:rPr>
        <w:t>……………….</w:t>
      </w:r>
      <w:r w:rsidRPr="000523C1">
        <w:rPr>
          <w:color w:val="000000"/>
        </w:rPr>
        <w:t>……</w:t>
      </w:r>
      <w:r w:rsidR="006245AD" w:rsidRPr="006C1A62">
        <w:rPr>
          <w:color w:val="000000"/>
        </w:rPr>
        <w:t>………………………………….</w:t>
      </w:r>
      <w:r w:rsidRPr="000523C1">
        <w:rPr>
          <w:color w:val="000000"/>
        </w:rPr>
        <w:t>… .</w:t>
      </w:r>
    </w:p>
    <w:p w14:paraId="6843F7DC" w14:textId="77777777" w:rsidR="00CC10B9" w:rsidRPr="003A6E8D" w:rsidRDefault="008746ED" w:rsidP="00951D75">
      <w:pPr>
        <w:numPr>
          <w:ilvl w:val="0"/>
          <w:numId w:val="15"/>
        </w:numPr>
        <w:pBdr>
          <w:top w:val="nil"/>
          <w:left w:val="nil"/>
          <w:bottom w:val="nil"/>
          <w:right w:val="nil"/>
          <w:between w:val="nil"/>
        </w:pBdr>
        <w:spacing w:line="276" w:lineRule="auto"/>
        <w:ind w:leftChars="0" w:left="426" w:firstLineChars="0"/>
        <w:jc w:val="both"/>
      </w:pPr>
      <w:r w:rsidRPr="000523C1">
        <w:rPr>
          <w:color w:val="000000"/>
        </w:rPr>
        <w:t xml:space="preserve">W przypadku stwierdzenia przez LGD </w:t>
      </w:r>
      <w:r w:rsidR="00C833E8" w:rsidRPr="003A6E8D">
        <w:t>nienależytej realizacji</w:t>
      </w:r>
      <w:r w:rsidRPr="000523C1">
        <w:rPr>
          <w:color w:val="000000"/>
        </w:rPr>
        <w:t xml:space="preserve"> umowy, a w szczególności wydatkowanie przewidzianych w niej środków w sposób istotny odbiega od zestawienia rzeczowo – finansowego we wniosku o powierzenie grantu stanowiącego załącznik 1 niniejszej umowy, </w:t>
      </w:r>
      <w:r w:rsidR="00C833E8" w:rsidRPr="003A6E8D">
        <w:t xml:space="preserve">LGD ma prawo wezwać grantobiorcę do zwrotu części lub </w:t>
      </w:r>
      <w:r w:rsidRPr="000523C1">
        <w:rPr>
          <w:color w:val="000000"/>
        </w:rPr>
        <w:t>cało</w:t>
      </w:r>
      <w:r w:rsidR="00C833E8" w:rsidRPr="000523C1">
        <w:rPr>
          <w:color w:val="000000"/>
        </w:rPr>
        <w:t>ści</w:t>
      </w:r>
      <w:r w:rsidRPr="000523C1">
        <w:rPr>
          <w:color w:val="000000"/>
        </w:rPr>
        <w:t xml:space="preserve"> grantu wraz </w:t>
      </w:r>
      <w:r w:rsidR="00BC65C2" w:rsidRPr="006C1A62">
        <w:rPr>
          <w:color w:val="000000"/>
        </w:rPr>
        <w:br/>
      </w:r>
      <w:r w:rsidRPr="000523C1">
        <w:rPr>
          <w:color w:val="000000"/>
        </w:rPr>
        <w:t>z odsetkami w wysokości określonej jak dla zaległości podatkowych, liczonymi od dnia przekazania tej kwoty do dnia zwrot</w:t>
      </w:r>
      <w:r w:rsidR="00E801AC" w:rsidRPr="000523C1">
        <w:rPr>
          <w:color w:val="000000"/>
        </w:rPr>
        <w:t>u</w:t>
      </w:r>
      <w:r w:rsidR="00C833E8" w:rsidRPr="000523C1">
        <w:rPr>
          <w:color w:val="000000"/>
        </w:rPr>
        <w:t xml:space="preserve">. </w:t>
      </w:r>
      <w:r w:rsidR="00C833E8" w:rsidRPr="003A6E8D">
        <w:t>Środki</w:t>
      </w:r>
      <w:r w:rsidRPr="003A6E8D">
        <w:t xml:space="preserve"> mus</w:t>
      </w:r>
      <w:r w:rsidR="00C833E8" w:rsidRPr="003A6E8D">
        <w:t>zą</w:t>
      </w:r>
      <w:r w:rsidRPr="003A6E8D">
        <w:t xml:space="preserve"> zostać zwrócon</w:t>
      </w:r>
      <w:r w:rsidR="00C833E8" w:rsidRPr="003A6E8D">
        <w:t>e</w:t>
      </w:r>
      <w:r w:rsidRPr="003A6E8D">
        <w:t xml:space="preserve"> przez grantobiorcę </w:t>
      </w:r>
      <w:r w:rsidR="00BC65C2" w:rsidRPr="003A6E8D">
        <w:br/>
      </w:r>
      <w:r w:rsidRPr="003A6E8D">
        <w:t xml:space="preserve">w terminie nie dłuższym niż 14 dni </w:t>
      </w:r>
      <w:r w:rsidR="00C833E8" w:rsidRPr="003A6E8D">
        <w:t xml:space="preserve">od dnia wezwania </w:t>
      </w:r>
      <w:r w:rsidRPr="003A6E8D">
        <w:t xml:space="preserve">na rachunek bankowy LGD wskazany </w:t>
      </w:r>
      <w:r w:rsidR="001C2FB3" w:rsidRPr="003A6E8D">
        <w:br/>
      </w:r>
      <w:r w:rsidRPr="003A6E8D">
        <w:t>w</w:t>
      </w:r>
      <w:r w:rsidR="00BC65C2" w:rsidRPr="006C1A62">
        <w:t xml:space="preserve"> </w:t>
      </w:r>
      <w:r w:rsidRPr="003A6E8D">
        <w:t>ust. 4.</w:t>
      </w:r>
    </w:p>
    <w:p w14:paraId="1288A63D" w14:textId="77777777" w:rsidR="00CC10B9" w:rsidRPr="000523C1" w:rsidRDefault="008746ED" w:rsidP="00951D75">
      <w:pPr>
        <w:numPr>
          <w:ilvl w:val="0"/>
          <w:numId w:val="15"/>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Odsetki bankowe od przekazanych grantobiorcy transz grantu podlegają zwrotowi na rachunek bankowy LGD wskazany w ust. 4, o ile przepisy odrębne nie stanowią inaczej, najpóźniej do </w:t>
      </w:r>
      <w:r w:rsidR="00C833E8" w:rsidRPr="003A6E8D">
        <w:t>21</w:t>
      </w:r>
      <w:r w:rsidR="00C833E8" w:rsidRPr="000523C1">
        <w:rPr>
          <w:color w:val="000000"/>
        </w:rPr>
        <w:t xml:space="preserve"> </w:t>
      </w:r>
      <w:r w:rsidRPr="000523C1">
        <w:rPr>
          <w:color w:val="000000"/>
        </w:rPr>
        <w:t xml:space="preserve">dni po zakończonej realizacji grantu. W tytule przelewu grantobiorca wskazuje numer umowy </w:t>
      </w:r>
      <w:r w:rsidR="001C2FB3" w:rsidRPr="000523C1">
        <w:rPr>
          <w:color w:val="000000"/>
        </w:rPr>
        <w:br/>
      </w:r>
      <w:r w:rsidRPr="000523C1">
        <w:rPr>
          <w:color w:val="000000"/>
        </w:rPr>
        <w:t>o powierzenie grantu oraz tytuł zwrotu.</w:t>
      </w:r>
    </w:p>
    <w:p w14:paraId="1F5E3A8B" w14:textId="77777777" w:rsidR="00CC10B9" w:rsidRPr="000523C1" w:rsidRDefault="008746ED" w:rsidP="009D0AAF">
      <w:pPr>
        <w:pBdr>
          <w:top w:val="nil"/>
          <w:left w:val="nil"/>
          <w:bottom w:val="nil"/>
          <w:right w:val="nil"/>
          <w:between w:val="nil"/>
        </w:pBdr>
        <w:spacing w:before="120" w:after="120" w:line="276" w:lineRule="auto"/>
        <w:ind w:left="0" w:hanging="2"/>
        <w:jc w:val="center"/>
        <w:rPr>
          <w:color w:val="000000"/>
        </w:rPr>
      </w:pPr>
      <w:r w:rsidRPr="000523C1">
        <w:rPr>
          <w:b/>
          <w:color w:val="000000"/>
        </w:rPr>
        <w:t>§ 6</w:t>
      </w:r>
    </w:p>
    <w:p w14:paraId="7CF8ABCD" w14:textId="77777777" w:rsidR="00CC10B9" w:rsidRPr="000523C1" w:rsidRDefault="008746ED" w:rsidP="00951D75">
      <w:pPr>
        <w:numPr>
          <w:ilvl w:val="0"/>
          <w:numId w:val="16"/>
        </w:numPr>
        <w:pBdr>
          <w:top w:val="nil"/>
          <w:left w:val="nil"/>
          <w:bottom w:val="nil"/>
          <w:right w:val="nil"/>
          <w:between w:val="nil"/>
        </w:pBdr>
        <w:spacing w:line="276" w:lineRule="auto"/>
        <w:ind w:leftChars="0" w:left="426" w:firstLineChars="0"/>
        <w:jc w:val="both"/>
        <w:rPr>
          <w:color w:val="000000"/>
        </w:rPr>
      </w:pPr>
      <w:r w:rsidRPr="000523C1">
        <w:rPr>
          <w:color w:val="000000"/>
        </w:rPr>
        <w:t>Grantobiorca oświadcza, że jest jedynym posiadaczem wskazanego wyodrębnionego rachunku bankowego i zobowiązuje się do jego utrzymania nie krócej niż do chwili dokonania ostatecznych rozliczeń z LGD, wynikających z Umowy.</w:t>
      </w:r>
    </w:p>
    <w:p w14:paraId="6AE3D859" w14:textId="77777777" w:rsidR="00891CC4" w:rsidRPr="000523C1" w:rsidRDefault="008746ED" w:rsidP="00951D75">
      <w:pPr>
        <w:numPr>
          <w:ilvl w:val="0"/>
          <w:numId w:val="1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zmiany wyodrębnionego rachunku bankowego grantobiorca zobowiązany jest niezwłocznie poinformować LGD, co będzie skutkować zawarciem aneksu do umowy </w:t>
      </w:r>
      <w:r w:rsidR="00AB496D" w:rsidRPr="000523C1">
        <w:rPr>
          <w:color w:val="000000"/>
        </w:rPr>
        <w:br/>
      </w:r>
      <w:r w:rsidRPr="000523C1">
        <w:rPr>
          <w:color w:val="000000"/>
        </w:rPr>
        <w:t xml:space="preserve">o powierzeniu grantu. </w:t>
      </w:r>
    </w:p>
    <w:p w14:paraId="41EFB85B" w14:textId="77777777" w:rsidR="00C833E8" w:rsidRPr="003A6E8D" w:rsidRDefault="008746ED" w:rsidP="00951D75">
      <w:pPr>
        <w:numPr>
          <w:ilvl w:val="0"/>
          <w:numId w:val="16"/>
        </w:numPr>
        <w:pBdr>
          <w:top w:val="nil"/>
          <w:left w:val="nil"/>
          <w:bottom w:val="nil"/>
          <w:right w:val="nil"/>
          <w:between w:val="nil"/>
        </w:pBdr>
        <w:spacing w:line="276" w:lineRule="auto"/>
        <w:ind w:leftChars="0" w:left="426" w:firstLineChars="0"/>
        <w:jc w:val="both"/>
      </w:pPr>
      <w:r w:rsidRPr="003A6E8D">
        <w:t>Grantobiorca w efekcie realizacji zadania zobowiązany jest do osiągnięcia celu zadania</w:t>
      </w:r>
      <w:r w:rsidR="00C833E8" w:rsidRPr="003A6E8D">
        <w:t xml:space="preserve"> wyrażonego wskaźnikami.</w:t>
      </w:r>
    </w:p>
    <w:p w14:paraId="248055CC" w14:textId="77777777" w:rsidR="00CC10B9" w:rsidRPr="000523C1" w:rsidRDefault="008746ED" w:rsidP="000523C1">
      <w:pPr>
        <w:pBdr>
          <w:top w:val="nil"/>
          <w:left w:val="nil"/>
          <w:bottom w:val="nil"/>
          <w:right w:val="nil"/>
          <w:between w:val="nil"/>
        </w:pBdr>
        <w:spacing w:before="120" w:after="120" w:line="276" w:lineRule="auto"/>
        <w:ind w:leftChars="0" w:left="0" w:firstLineChars="0" w:firstLine="0"/>
        <w:jc w:val="center"/>
        <w:rPr>
          <w:color w:val="000000"/>
        </w:rPr>
      </w:pPr>
      <w:r w:rsidRPr="000523C1">
        <w:rPr>
          <w:b/>
          <w:color w:val="000000"/>
        </w:rPr>
        <w:t>§ 7</w:t>
      </w:r>
    </w:p>
    <w:p w14:paraId="6A684BAC" w14:textId="77777777" w:rsidR="00CC10B9" w:rsidRPr="000523C1" w:rsidRDefault="008746ED" w:rsidP="00951D75">
      <w:pPr>
        <w:numPr>
          <w:ilvl w:val="0"/>
          <w:numId w:val="1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jest zobowiązany do wypełniania obowiązków informacyjnych i promocyjnych, </w:t>
      </w:r>
      <w:r w:rsidR="00AB496D" w:rsidRPr="000523C1">
        <w:rPr>
          <w:color w:val="000000"/>
        </w:rPr>
        <w:br/>
      </w:r>
      <w:r w:rsidRPr="000523C1">
        <w:rPr>
          <w:color w:val="000000"/>
        </w:rPr>
        <w:t xml:space="preserve">w tym informowania społeczeństwa o dofinansowaniu grantu przez Unię Europejską, zgodnie </w:t>
      </w:r>
      <w:r w:rsidR="00AB496D" w:rsidRPr="000523C1">
        <w:rPr>
          <w:color w:val="000000"/>
        </w:rPr>
        <w:br/>
      </w:r>
      <w:r w:rsidRPr="000523C1">
        <w:rPr>
          <w:color w:val="000000"/>
        </w:rPr>
        <w:t>z rozporządzeniem ogólnym (w szczególności z załącznikiem IX Komunikacja i Widoczność) oraz zgodnie z Wyciągiem z zapisów Podręcznika wnioskodawcy i beneficjenta Funduszy Europejskich na lata 2021- 2027 w zakresie informacji i promocji.</w:t>
      </w:r>
    </w:p>
    <w:p w14:paraId="3E2BFA26" w14:textId="77777777" w:rsidR="00CC10B9" w:rsidRPr="000523C1" w:rsidRDefault="008746ED" w:rsidP="00951D75">
      <w:pPr>
        <w:numPr>
          <w:ilvl w:val="0"/>
          <w:numId w:val="17"/>
        </w:numPr>
        <w:pBdr>
          <w:top w:val="nil"/>
          <w:left w:val="nil"/>
          <w:bottom w:val="nil"/>
          <w:right w:val="nil"/>
          <w:between w:val="nil"/>
        </w:pBdr>
        <w:spacing w:line="276" w:lineRule="auto"/>
        <w:ind w:leftChars="0" w:left="426" w:firstLineChars="0"/>
        <w:jc w:val="both"/>
        <w:rPr>
          <w:color w:val="000000"/>
        </w:rPr>
      </w:pPr>
      <w:r w:rsidRPr="000523C1">
        <w:rPr>
          <w:color w:val="000000"/>
        </w:rPr>
        <w:t>W okresie realizacji zadania, grantobiorca jest zobowiązany do m.in:</w:t>
      </w:r>
    </w:p>
    <w:p w14:paraId="38285687" w14:textId="77777777" w:rsidR="00CC10B9" w:rsidRPr="000523C1" w:rsidRDefault="008746ED" w:rsidP="00951D75">
      <w:pPr>
        <w:pStyle w:val="Akapitzlist"/>
        <w:numPr>
          <w:ilvl w:val="0"/>
          <w:numId w:val="18"/>
        </w:numPr>
        <w:pBdr>
          <w:top w:val="nil"/>
          <w:left w:val="nil"/>
          <w:bottom w:val="nil"/>
          <w:right w:val="nil"/>
          <w:between w:val="nil"/>
        </w:pBdr>
        <w:spacing w:line="276" w:lineRule="auto"/>
        <w:ind w:leftChars="0" w:firstLineChars="0"/>
        <w:jc w:val="both"/>
        <w:rPr>
          <w:color w:val="000000"/>
        </w:rPr>
      </w:pPr>
      <w:r w:rsidRPr="000523C1">
        <w:rPr>
          <w:color w:val="000000"/>
        </w:rPr>
        <w:t xml:space="preserve">umieszczania w widocznym miejscu znaku Funduszy Europejskich, znaku barw Rzeczypospolitej Polskiej (jeśli dotyczy – wyłącznie w wersji </w:t>
      </w:r>
      <w:proofErr w:type="spellStart"/>
      <w:r w:rsidRPr="000523C1">
        <w:rPr>
          <w:color w:val="000000"/>
        </w:rPr>
        <w:t>pełnokolorowej</w:t>
      </w:r>
      <w:proofErr w:type="spellEnd"/>
      <w:r w:rsidRPr="000523C1">
        <w:rPr>
          <w:color w:val="000000"/>
        </w:rPr>
        <w:t>), znaku Unii Europejskiej i znaku graficznego Województwa Śląskiego na:</w:t>
      </w:r>
    </w:p>
    <w:p w14:paraId="7E8C40E5"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t>wszystkich prowadzonych działaniach informacyjnych i promocyjnych dotyczących zadania, w tym targach, szkoleniach, briefingach prasowych, spotach reklamowych itp.,</w:t>
      </w:r>
    </w:p>
    <w:p w14:paraId="65A298CF"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lastRenderedPageBreak/>
        <w:t>wszystkich dokumentach i materiałach (m.in. produktach drukowanych i cyfrowych) przekazywanych do wiadomości publicznej,</w:t>
      </w:r>
    </w:p>
    <w:p w14:paraId="29CD34B6"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t>wszystkich dokumentach i materiałach przeznaczonych dla osób i podmiotów uczestniczących w zadaniu,</w:t>
      </w:r>
    </w:p>
    <w:p w14:paraId="406BF918" w14:textId="77777777" w:rsidR="00CC10B9" w:rsidRPr="000523C1" w:rsidRDefault="008746ED" w:rsidP="00951D75">
      <w:pPr>
        <w:numPr>
          <w:ilvl w:val="1"/>
          <w:numId w:val="19"/>
        </w:numPr>
        <w:pBdr>
          <w:top w:val="nil"/>
          <w:left w:val="nil"/>
          <w:bottom w:val="nil"/>
          <w:right w:val="nil"/>
          <w:between w:val="nil"/>
        </w:pBdr>
        <w:spacing w:line="276" w:lineRule="auto"/>
        <w:ind w:leftChars="0" w:left="993" w:firstLineChars="0"/>
        <w:jc w:val="both"/>
        <w:rPr>
          <w:color w:val="000000"/>
        </w:rPr>
      </w:pPr>
      <w:r w:rsidRPr="000523C1">
        <w:rPr>
          <w:color w:val="000000"/>
        </w:rPr>
        <w:t>wszelkich produktach, sprzęcie, pojazdach, aparaturze itp., które powstały lub zostały zakupione ze środków Unii Europejskiej, poprzez umieszczenie na nich trwałego oznakowania w postaci naklejek. Na naklejkach nie umieszcza się znaku graficznego województwa śląskiego.</w:t>
      </w:r>
    </w:p>
    <w:p w14:paraId="093FD26F" w14:textId="77777777" w:rsidR="00CC10B9" w:rsidRPr="000523C1" w:rsidRDefault="008746ED" w:rsidP="00951D75">
      <w:pPr>
        <w:pStyle w:val="Akapitzlist"/>
        <w:numPr>
          <w:ilvl w:val="0"/>
          <w:numId w:val="20"/>
        </w:numPr>
        <w:pBdr>
          <w:top w:val="nil"/>
          <w:left w:val="nil"/>
          <w:bottom w:val="nil"/>
          <w:right w:val="nil"/>
          <w:between w:val="nil"/>
        </w:pBdr>
        <w:spacing w:line="276" w:lineRule="auto"/>
        <w:ind w:leftChars="0" w:firstLineChars="0"/>
        <w:jc w:val="both"/>
        <w:rPr>
          <w:color w:val="000000"/>
        </w:rPr>
      </w:pPr>
      <w:r w:rsidRPr="000523C1">
        <w:rPr>
          <w:color w:val="000000"/>
        </w:rPr>
        <w:t xml:space="preserve">umieszczenia w widocznym miejscu realizacji zadania przynajmniej jednego trwałego plakatu o minimalnym formacie A3 lub podobnej wielkości elektronicznego wyświetlacza informującego o otrzymaniu dofinansowania z Funduszy Europejskich. </w:t>
      </w:r>
    </w:p>
    <w:p w14:paraId="70788F17" w14:textId="77777777" w:rsidR="00CC10B9" w:rsidRPr="000523C1" w:rsidRDefault="008746ED" w:rsidP="00951D75">
      <w:pPr>
        <w:pStyle w:val="Akapitzlist"/>
        <w:numPr>
          <w:ilvl w:val="0"/>
          <w:numId w:val="20"/>
        </w:numPr>
        <w:pBdr>
          <w:top w:val="nil"/>
          <w:left w:val="nil"/>
          <w:bottom w:val="nil"/>
          <w:right w:val="nil"/>
          <w:between w:val="nil"/>
        </w:pBdr>
        <w:spacing w:line="276" w:lineRule="auto"/>
        <w:ind w:leftChars="0" w:firstLineChars="0"/>
        <w:jc w:val="both"/>
        <w:rPr>
          <w:color w:val="000000"/>
        </w:rPr>
      </w:pPr>
      <w:r w:rsidRPr="000523C1">
        <w:rPr>
          <w:color w:val="000000"/>
        </w:rPr>
        <w:t xml:space="preserve">umieszczenia krótkiego opisu zadania na stronie internetowej grantobiorcy, jeśli ją posiada </w:t>
      </w:r>
      <w:r w:rsidR="00AB496D" w:rsidRPr="000523C1">
        <w:rPr>
          <w:color w:val="000000"/>
        </w:rPr>
        <w:br/>
      </w:r>
      <w:r w:rsidRPr="000523C1">
        <w:rPr>
          <w:color w:val="000000"/>
        </w:rPr>
        <w:t xml:space="preserve">i w jego mediach społecznościowych. Jeśli grantobiorca nie posiada profilu w mediach społecznościowych, jest zobowiązany do jego założenia. Opis musi zawierać elementy, wskazane we wzorze udostępnionym przez LGD. </w:t>
      </w:r>
    </w:p>
    <w:p w14:paraId="5C1649FC" w14:textId="77777777" w:rsidR="00CC10B9" w:rsidRPr="000523C1" w:rsidRDefault="008746ED" w:rsidP="00951D75">
      <w:pPr>
        <w:pStyle w:val="Akapitzlist"/>
        <w:numPr>
          <w:ilvl w:val="0"/>
          <w:numId w:val="20"/>
        </w:numPr>
        <w:pBdr>
          <w:top w:val="nil"/>
          <w:left w:val="nil"/>
          <w:bottom w:val="nil"/>
          <w:right w:val="nil"/>
          <w:between w:val="nil"/>
        </w:pBdr>
        <w:spacing w:line="276" w:lineRule="auto"/>
        <w:ind w:leftChars="0" w:firstLineChars="0"/>
        <w:jc w:val="both"/>
        <w:rPr>
          <w:color w:val="000000"/>
        </w:rPr>
      </w:pPr>
      <w:r w:rsidRPr="000523C1">
        <w:rPr>
          <w:color w:val="000000"/>
        </w:rPr>
        <w:t>dokumentowania działań informacyjnych i promocyjnych prowadzonych w ramach zadania.</w:t>
      </w:r>
    </w:p>
    <w:p w14:paraId="5E212049"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niestosowania się do obowiązków informacyjnych i promocyjnych, nałożonych na grantobiorcę umową o powierzenie grantu, LGD pisemnie wezwie grantobiorcę do uregulowania swoich zobowiązań – podjęcia działań zaradczych w terminie i na warunkach określonych </w:t>
      </w:r>
      <w:r w:rsidR="00AB496D" w:rsidRPr="000523C1">
        <w:rPr>
          <w:color w:val="000000"/>
        </w:rPr>
        <w:br/>
      </w:r>
      <w:r w:rsidRPr="000523C1">
        <w:rPr>
          <w:color w:val="000000"/>
        </w:rPr>
        <w:t>w wezwaniu.</w:t>
      </w:r>
    </w:p>
    <w:p w14:paraId="37E08542"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W przypadku braku wykonania przez grantobiorcę działań zaradczych w terminie i na warunkach określonych w wezwaniu, LGD dokona pomniejszenia grantu do wartości maksymalnie</w:t>
      </w:r>
      <w:r w:rsidR="002C16DE" w:rsidRPr="000523C1">
        <w:rPr>
          <w:color w:val="000000"/>
        </w:rPr>
        <w:t xml:space="preserve"> </w:t>
      </w:r>
      <w:r w:rsidR="002C16DE" w:rsidRPr="003A6E8D">
        <w:t>3</w:t>
      </w:r>
      <w:r w:rsidRPr="000523C1">
        <w:rPr>
          <w:color w:val="000000"/>
        </w:rPr>
        <w:t>% grantu.</w:t>
      </w:r>
    </w:p>
    <w:p w14:paraId="3B650EAB"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do uzyskania majątkowych praw autorskich w przypadku stworzenia przez osobę trzecią utworów</w:t>
      </w:r>
      <w:r w:rsidRPr="000523C1">
        <w:rPr>
          <w:vertAlign w:val="superscript"/>
        </w:rPr>
        <w:footnoteReference w:id="12"/>
      </w:r>
      <w:r w:rsidRPr="000523C1">
        <w:rPr>
          <w:color w:val="000000"/>
        </w:rPr>
        <w:t xml:space="preserve"> związanych z komunikacją i widocznością (np. zdjęcia, filmy, broszury, prezentacje multimedialne nt. grantu), które powstały w ramach zadania. </w:t>
      </w:r>
    </w:p>
    <w:p w14:paraId="2EF079DC"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Każdorazowo, na wniosek IK UP, IZ FE SL, IP FE SL-WUP</w:t>
      </w:r>
      <w:r w:rsidRPr="000523C1">
        <w:rPr>
          <w:vertAlign w:val="superscript"/>
        </w:rPr>
        <w:footnoteReference w:id="13"/>
      </w:r>
      <w:r w:rsidRPr="000523C1">
        <w:rPr>
          <w:color w:val="000000"/>
        </w:rPr>
        <w:t xml:space="preserve">, i unijnych instytucji lub organów </w:t>
      </w:r>
      <w:r w:rsidR="00AB496D" w:rsidRPr="000523C1">
        <w:rPr>
          <w:color w:val="000000"/>
        </w:rPr>
        <w:br/>
      </w:r>
      <w:r w:rsidRPr="000523C1">
        <w:rPr>
          <w:color w:val="000000"/>
        </w:rPr>
        <w:t>i jednostek organizacyjnych, grantobiorca zobowiązuje się do udostępnienia tym podmiotom utworów związanych z komunikacją i widocznością (np. zdjęcia, filmy, broszury, prezentacje multimedialne nt. zadania) powstałych w ramach zadania.</w:t>
      </w:r>
    </w:p>
    <w:p w14:paraId="5A7FA830"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Na wniosek IK UP, IZ FE SL i/lub unijnych instytucji, organów lub jednostek organizacyjnych grantobiorca zobowiązuje się do udzielenia tym podmiotom nieodpłatnej i niewyłącznej licencji, do korzystania z utworów związanych z komunikacją i widocznością (np. zdjęcia, filmy, broszury, prezentacje multimedialne nt. grantu) powstałych w ramach zadania.</w:t>
      </w:r>
    </w:p>
    <w:p w14:paraId="6E642D46" w14:textId="77777777" w:rsidR="00CC10B9" w:rsidRPr="000523C1" w:rsidRDefault="008746ED" w:rsidP="00951D75">
      <w:pPr>
        <w:pStyle w:val="Akapitzlist"/>
        <w:numPr>
          <w:ilvl w:val="0"/>
          <w:numId w:val="21"/>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Znaki graficzne oraz obowiązkowe wzory tablic, plakatów i naklejek są określone w Księdze Tożsamości Wizualnej marki Fundusze Europejskie 2021-2027 i dostępne na stronie </w:t>
      </w:r>
      <w:hyperlink r:id="rId9">
        <w:r w:rsidR="00CC10B9" w:rsidRPr="000523C1">
          <w:rPr>
            <w:color w:val="000000"/>
            <w:u w:val="single"/>
          </w:rPr>
          <w:t>funduszeue.slaskie.pl</w:t>
        </w:r>
      </w:hyperlink>
      <w:r w:rsidRPr="000523C1">
        <w:rPr>
          <w:color w:val="000000"/>
        </w:rPr>
        <w:t xml:space="preserve"> w dziale „Poznaj zasady promowania projektu”. </w:t>
      </w:r>
    </w:p>
    <w:p w14:paraId="1429CF97"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lastRenderedPageBreak/>
        <w:t>§ 8</w:t>
      </w:r>
    </w:p>
    <w:p w14:paraId="230DA2C2" w14:textId="77777777" w:rsidR="00CC10B9" w:rsidRPr="000523C1" w:rsidRDefault="008746ED" w:rsidP="00951D75">
      <w:pPr>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Przy przetwarzaniu danych osobowych strony przestrzegają zasad wskazanych w RODO, ustawie o ochronie danych osobowych oraz ustawie wdrożeniowej.</w:t>
      </w:r>
    </w:p>
    <w:p w14:paraId="5D29AA37" w14:textId="77777777" w:rsidR="00CC10B9" w:rsidRPr="000523C1" w:rsidRDefault="008746ED" w:rsidP="00951D75">
      <w:pPr>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Grantobiorca jest samodzielnym administratorem, który udostępnia dane osobowe innym administratorom według właściwości.</w:t>
      </w:r>
    </w:p>
    <w:p w14:paraId="2273F399" w14:textId="77777777" w:rsidR="00CC10B9" w:rsidRPr="000523C1" w:rsidRDefault="008746ED" w:rsidP="00951D75">
      <w:pPr>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niezbędnym zakresie dane osobowe, o których mowa w ust. 1 będą przekazywane LGD, </w:t>
      </w:r>
      <w:r w:rsidR="00E36863" w:rsidRPr="000523C1">
        <w:rPr>
          <w:color w:val="000000"/>
        </w:rPr>
        <w:br/>
      </w:r>
      <w:r w:rsidRPr="000523C1">
        <w:rPr>
          <w:color w:val="000000"/>
        </w:rPr>
        <w:t>w szczególności na podstawie art. 6 ust. 1 lit. c RODO, do celów dotyczących realizacji zadań LGD związanych z dofinansowaniem projektu grantowego z przepisami prawa.</w:t>
      </w:r>
    </w:p>
    <w:p w14:paraId="5554F279"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Szczegółowy zakres przekazywanych danych osobowych, o których mowa w ust. 3 określony jest w </w:t>
      </w:r>
      <w:r w:rsidR="00E631F0" w:rsidRPr="000523C1">
        <w:rPr>
          <w:color w:val="000000"/>
        </w:rPr>
        <w:t>art. 87 ust</w:t>
      </w:r>
      <w:r w:rsidRPr="000523C1">
        <w:rPr>
          <w:color w:val="000000"/>
        </w:rPr>
        <w:t>. 2 ustawy wdrożeniowej oraz dokumentach programowych, stanowiących procedury dokonywania wydatków związanych z realizacją programów i projektów finansowanych ze środków europejskich, o których mowa w art. 184 ustawy o finansach publicznych.</w:t>
      </w:r>
    </w:p>
    <w:p w14:paraId="36E6E725" w14:textId="77777777" w:rsidR="00CC10B9" w:rsidRPr="000523C1" w:rsidRDefault="00E631F0"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proofErr w:type="spellStart"/>
      <w:r w:rsidRPr="000523C1">
        <w:rPr>
          <w:color w:val="000000"/>
        </w:rPr>
        <w:t>Grantobiorca</w:t>
      </w:r>
      <w:proofErr w:type="spellEnd"/>
      <w:r w:rsidRPr="000523C1">
        <w:rPr>
          <w:color w:val="000000"/>
        </w:rPr>
        <w:t>, jako</w:t>
      </w:r>
      <w:r w:rsidR="008746ED" w:rsidRPr="000523C1">
        <w:rPr>
          <w:color w:val="000000"/>
        </w:rPr>
        <w:t xml:space="preserve"> odrębny administrator danych osobowych w rozumieniu RODO, zobowiązany jest do wypełnienia obowiązku informacyjnego wobec przedstawicieli podmiotów oraz innych osób biorących udział w realizacji zadania.</w:t>
      </w:r>
    </w:p>
    <w:p w14:paraId="533E5274"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jest zobowiązany do wykonywania i udokumentowania, również w imieniu LGD, ZW/ION obowiązku informacyjnego wobec osób, których dane zostaną udostępnione, mając na uwadze zasadę rozliczalności, o której mowa w art. 5 ust. 2 RODO. Grantobiorca zapewnia, </w:t>
      </w:r>
      <w:r w:rsidR="00E36863" w:rsidRPr="000523C1">
        <w:rPr>
          <w:color w:val="000000"/>
        </w:rPr>
        <w:br/>
      </w:r>
      <w:r w:rsidRPr="000523C1">
        <w:rPr>
          <w:color w:val="000000"/>
        </w:rPr>
        <w:t>że obowiązek, o którym mowa w zdaniu pierwszym jest wykonywany również przez podmioty, którym powierza realizację zadania.</w:t>
      </w:r>
    </w:p>
    <w:p w14:paraId="18EE0815"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Obowiązek, o którym mowa w ust. 6 względem LGD jest wykonywany w oparciu o formularz klauzuli informacyjnej zgodnie ze wzorem udostępnionym przez LGD</w:t>
      </w:r>
      <w:r w:rsidR="00735D34" w:rsidRPr="000523C1">
        <w:rPr>
          <w:color w:val="000000"/>
        </w:rPr>
        <w:t>.</w:t>
      </w:r>
    </w:p>
    <w:p w14:paraId="7EB8BC3B"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bookmarkStart w:id="3" w:name="_Hlk212807149"/>
      <w:r w:rsidRPr="000523C1">
        <w:rPr>
          <w:color w:val="000000"/>
        </w:rPr>
        <w:t xml:space="preserve">Grantobiorca umożliwia zapoznanie się i dostęp do informacji dotyczących przetwarzania </w:t>
      </w:r>
      <w:r w:rsidR="00A23C0F" w:rsidRPr="006C1A62">
        <w:rPr>
          <w:color w:val="000000"/>
        </w:rPr>
        <w:br/>
      </w:r>
      <w:r w:rsidRPr="000523C1">
        <w:rPr>
          <w:color w:val="000000"/>
        </w:rPr>
        <w:t xml:space="preserve">przez ZW/ION danych osobowych przedstawicieli grantobiorcy, osoby uprawnionej </w:t>
      </w:r>
      <w:r w:rsidR="00A23C0F" w:rsidRPr="006C1A62">
        <w:rPr>
          <w:color w:val="000000"/>
        </w:rPr>
        <w:br/>
      </w:r>
      <w:r w:rsidRPr="000523C1">
        <w:rPr>
          <w:color w:val="000000"/>
        </w:rPr>
        <w:t xml:space="preserve">zarządzającej zadaniem, które są dostępne na stronie internetowej </w:t>
      </w:r>
      <w:r w:rsidR="007F3C29" w:rsidRPr="000523C1">
        <w:t>https://funduszeue.slaskie.pl/web/guest/strony/dane-</w:t>
      </w:r>
      <w:bookmarkEnd w:id="3"/>
      <w:r w:rsidR="007F3C29" w:rsidRPr="000523C1">
        <w:t>osobowe</w:t>
      </w:r>
    </w:p>
    <w:p w14:paraId="101A22E4" w14:textId="77777777" w:rsidR="00CC10B9" w:rsidRPr="000523C1" w:rsidRDefault="008746ED" w:rsidP="00951D75">
      <w:pPr>
        <w:pStyle w:val="Akapitzlist"/>
        <w:numPr>
          <w:ilvl w:val="0"/>
          <w:numId w:val="22"/>
        </w:numPr>
        <w:pBdr>
          <w:top w:val="nil"/>
          <w:left w:val="nil"/>
          <w:bottom w:val="nil"/>
          <w:right w:val="nil"/>
          <w:between w:val="nil"/>
        </w:pBdr>
        <w:spacing w:line="276" w:lineRule="auto"/>
        <w:ind w:leftChars="0" w:left="426" w:firstLineChars="0"/>
        <w:jc w:val="both"/>
        <w:rPr>
          <w:color w:val="000000"/>
        </w:rPr>
      </w:pPr>
      <w:r w:rsidRPr="000523C1">
        <w:rPr>
          <w:color w:val="000000"/>
        </w:rPr>
        <w:t>Strony oświadczają, że wdrożyły odpowiednie środki techniczne i organizacyjne, zapewniające adekwatny stopień bezpieczeństwa, odpowiadający ryzyku związanemu z przetwarzaniem danych osobowych, o których mowa w art. 32 RODO.</w:t>
      </w:r>
    </w:p>
    <w:p w14:paraId="55B93741"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9</w:t>
      </w:r>
    </w:p>
    <w:p w14:paraId="3D899BD2"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Grantobiorca zobowiązuje się poddać kontroli lub audytowi prowadzonym przez LGD lub inne uprawnione podmioty, o których mowa w art. 25 ust. 1 i 2 ustawy wdrożeniowej w zakresie prawidłowości realizacji grantu.</w:t>
      </w:r>
    </w:p>
    <w:p w14:paraId="632B8DA5"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Kontrole mogą być przeprowadzane od dnia podpisania umowy o powierzenie grantu do dnia, </w:t>
      </w:r>
      <w:r w:rsidR="00E36863" w:rsidRPr="000523C1">
        <w:rPr>
          <w:color w:val="000000"/>
        </w:rPr>
        <w:br/>
      </w:r>
      <w:r w:rsidRPr="000523C1">
        <w:rPr>
          <w:color w:val="000000"/>
        </w:rPr>
        <w:t>o którym mowa w § 10 ust.1.</w:t>
      </w:r>
    </w:p>
    <w:p w14:paraId="18E5E24A"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Kontrola może zostać przeprowadzona w siedzibie grantobiorcy, jak i w każdym miejscu związanym z realizacją zadania. Kontrole w miejscu realizacji mogą być prowadzone w formie wizyt monitoringowych.</w:t>
      </w:r>
    </w:p>
    <w:p w14:paraId="4626E136"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Kontrole, o których mowa powyżej, realizowane są na podstawie pisemnego, imiennego upoważnienia do przeprowadzenia kontroli.</w:t>
      </w:r>
    </w:p>
    <w:p w14:paraId="5C9AB486"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80808"/>
        </w:rPr>
      </w:pPr>
      <w:r w:rsidRPr="000523C1">
        <w:rPr>
          <w:color w:val="080808"/>
        </w:rPr>
        <w:lastRenderedPageBreak/>
        <w:t xml:space="preserve">W przypadku realizacji zadań objętych niniejszą umową, dokumenty finansowo-księgowe nie podlegają weryfikacji przez LGD/IZ FE SL. W tym przypadku sprawdzeniu podlegają dokumenty wskazane w umowie o powierzenie grantu potwierdzające wykonanie wskaźników. </w:t>
      </w:r>
      <w:r w:rsidRPr="000523C1">
        <w:rPr>
          <w:color w:val="080808"/>
        </w:rPr>
        <w:br/>
        <w:t>Powyższe nie zwalnia grantobiorcy z przestrzegania przepisów odrębnych, których prawidłowość może stanowić przedmiot kontroli innych uprawnionych jednostek/instytucji krajowych.</w:t>
      </w:r>
      <w:r w:rsidRPr="000523C1">
        <w:rPr>
          <w:strike/>
          <w:color w:val="080808"/>
        </w:rPr>
        <w:t xml:space="preserve"> </w:t>
      </w:r>
      <w:r w:rsidR="00EB21CF" w:rsidRPr="006C1A62">
        <w:rPr>
          <w:strike/>
          <w:color w:val="080808"/>
        </w:rPr>
        <w:br/>
      </w:r>
      <w:r w:rsidR="00D726BF" w:rsidRPr="000523C1">
        <w:rPr>
          <w:color w:val="080808"/>
        </w:rPr>
        <w:t>W uzasadnionych przypadkach dokumenty finansowo-księgowe mogą podlegać kontroli LGD.</w:t>
      </w:r>
    </w:p>
    <w:p w14:paraId="360C65B4"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80808"/>
        </w:rPr>
        <w:t xml:space="preserve">Grantobiorca zapewnia podmiotom, o których mowa w ust. 1, prawo wglądu we wszystkie </w:t>
      </w:r>
      <w:r w:rsidRPr="000523C1">
        <w:rPr>
          <w:color w:val="000000"/>
        </w:rPr>
        <w:t xml:space="preserve">dokumenty związane, jak i niezwiązane z realizacją zadania, o ile jest to konieczne </w:t>
      </w:r>
      <w:r w:rsidR="005033B3" w:rsidRPr="006C1A62">
        <w:rPr>
          <w:color w:val="000000"/>
        </w:rPr>
        <w:br/>
      </w:r>
      <w:r w:rsidRPr="000523C1">
        <w:rPr>
          <w:color w:val="000000"/>
        </w:rPr>
        <w:t>do stwierdzenia kwalifikowalności wydatków oraz zapewnia dostęp</w:t>
      </w:r>
      <w:r w:rsidR="00D726BF" w:rsidRPr="000523C1">
        <w:rPr>
          <w:color w:val="000000"/>
        </w:rPr>
        <w:t>u</w:t>
      </w:r>
      <w:r w:rsidRPr="000523C1">
        <w:rPr>
          <w:color w:val="000000"/>
        </w:rPr>
        <w:t xml:space="preserve"> do pomieszczeń i terenu realizacji zadania, dostęp</w:t>
      </w:r>
      <w:r w:rsidR="00D726BF" w:rsidRPr="000523C1">
        <w:rPr>
          <w:color w:val="000000"/>
        </w:rPr>
        <w:t>u</w:t>
      </w:r>
      <w:r w:rsidRPr="000523C1">
        <w:rPr>
          <w:color w:val="000000"/>
        </w:rPr>
        <w:t xml:space="preserve"> do związanych z zadaniem systemów teleinformatycznych i udziela wszelkich wyjaśnień dotyczących jego realizacji. Grantobiorca zobowiązuje się do przedstawienia kontroli wszelkich dokumentów i udzielenia wyjaśnień we wskazanym terminie pod rygorem uznania, iż odmówił on poddania się kontroli.</w:t>
      </w:r>
    </w:p>
    <w:p w14:paraId="14A668E2"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sporządzić szczegółowy harmonogram form wsparcia, zgodnie </w:t>
      </w:r>
      <w:r w:rsidR="00E36863" w:rsidRPr="000523C1">
        <w:rPr>
          <w:color w:val="000000"/>
        </w:rPr>
        <w:br/>
      </w:r>
      <w:r w:rsidRPr="000523C1">
        <w:rPr>
          <w:color w:val="000000"/>
        </w:rPr>
        <w:t xml:space="preserve">ze wzorem udostępnionym przez LGD. Harmonogramy udzielanych w grancie form wsparcia należy przedkładać do LGD drogą elektroniczną w terminie do </w:t>
      </w:r>
      <w:r w:rsidR="00891CC4" w:rsidRPr="000523C1">
        <w:rPr>
          <w:color w:val="000000"/>
        </w:rPr>
        <w:t>15</w:t>
      </w:r>
      <w:r w:rsidRPr="000523C1">
        <w:rPr>
          <w:color w:val="000000"/>
        </w:rPr>
        <w:t>-tego dnia miesiąca poprzedzającego miesiąc, w którym udzielane będzie wsparcie</w:t>
      </w:r>
      <w:r w:rsidR="00C833E8" w:rsidRPr="000523C1">
        <w:rPr>
          <w:color w:val="000000"/>
        </w:rPr>
        <w:t xml:space="preserve"> </w:t>
      </w:r>
      <w:r w:rsidR="00C833E8" w:rsidRPr="003A6E8D">
        <w:t>lub w terminie</w:t>
      </w:r>
      <w:r w:rsidR="00BD2B59">
        <w:t>,</w:t>
      </w:r>
      <w:r w:rsidR="00C833E8" w:rsidRPr="003A6E8D">
        <w:t xml:space="preserve"> w którym </w:t>
      </w:r>
      <w:proofErr w:type="spellStart"/>
      <w:r w:rsidR="00C833E8" w:rsidRPr="003A6E8D">
        <w:t>grantobiorca</w:t>
      </w:r>
      <w:proofErr w:type="spellEnd"/>
      <w:r w:rsidR="00C833E8" w:rsidRPr="003A6E8D">
        <w:t xml:space="preserve"> zostanie do tego wezwany przez LGD</w:t>
      </w:r>
      <w:r w:rsidRPr="003A6E8D">
        <w:t xml:space="preserve">. </w:t>
      </w:r>
      <w:r w:rsidRPr="000523C1">
        <w:rPr>
          <w:color w:val="000000"/>
        </w:rPr>
        <w:t xml:space="preserve">W przypadku istotnych zmian </w:t>
      </w:r>
      <w:r w:rsidR="00E36863" w:rsidRPr="000523C1">
        <w:rPr>
          <w:color w:val="000000"/>
        </w:rPr>
        <w:br/>
      </w:r>
      <w:r w:rsidRPr="000523C1">
        <w:rPr>
          <w:color w:val="000000"/>
        </w:rPr>
        <w:t xml:space="preserve">w zakresie udzielanego wsparcia (dotyczących przede wszystkim daty i miejsca planowanej formy wsparcia), grantobiorca zobligowany jest do niezwłocznej aktualizacji harmonogramu </w:t>
      </w:r>
      <w:r w:rsidR="00E36863" w:rsidRPr="000523C1">
        <w:rPr>
          <w:color w:val="000000"/>
        </w:rPr>
        <w:br/>
      </w:r>
      <w:r w:rsidRPr="000523C1">
        <w:rPr>
          <w:color w:val="000000"/>
        </w:rPr>
        <w:t>i przedłożenia go LGD.</w:t>
      </w:r>
      <w:r w:rsidR="002C16DE" w:rsidRPr="000523C1">
        <w:rPr>
          <w:color w:val="000000"/>
        </w:rPr>
        <w:t xml:space="preserve"> </w:t>
      </w:r>
    </w:p>
    <w:p w14:paraId="4F126C4F"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Przeprowadzenie przez LGD lub inny uprawniony podmiot bezprzedmiotowej kontroli/wizyty monitoringowej, zaplanowanej w oparciu o nieaktualny harmonogram może spowodować obciążenie grantobiorcy kosztami delegacji służbowej pracowników LGD lub innego podmiotu uprawnionego do prowadzenia kontroli. </w:t>
      </w:r>
    </w:p>
    <w:p w14:paraId="10D1F41C"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wyniku przeprowadzonych czynności kontrolnych LGD lub inny uprawniony podmiot, </w:t>
      </w:r>
      <w:r w:rsidR="005033B3" w:rsidRPr="006C1A62">
        <w:rPr>
          <w:color w:val="000000"/>
        </w:rPr>
        <w:br/>
      </w:r>
      <w:r w:rsidRPr="000523C1">
        <w:rPr>
          <w:color w:val="000000"/>
        </w:rPr>
        <w:t>o którym mowa w ust. 1, może wydać zalecenia pokontrolne lub rekomendacje, a grantobiorca jest zobowiązany w wyznaczonym terminie do przekazania informacji o sposobie wykonania zaleceń pokontrolnych, wykorzystania rekomendacji, a także o podjętych działaniach naprawczych lub przyczynach ich niepodjęcia.</w:t>
      </w:r>
    </w:p>
    <w:p w14:paraId="618E8EBE"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Ustalenia podmiotów, o których mowa w ust.</w:t>
      </w:r>
      <w:r w:rsidR="00BD2B59">
        <w:rPr>
          <w:color w:val="000000"/>
        </w:rPr>
        <w:t xml:space="preserve"> </w:t>
      </w:r>
      <w:r w:rsidRPr="000523C1">
        <w:rPr>
          <w:color w:val="000000"/>
        </w:rPr>
        <w:t xml:space="preserve">1 niniejszego paragrafu mogą prowadzić </w:t>
      </w:r>
      <w:r w:rsidR="005033B3" w:rsidRPr="006C1A62">
        <w:rPr>
          <w:color w:val="000000"/>
        </w:rPr>
        <w:br/>
      </w:r>
      <w:r w:rsidRPr="000523C1">
        <w:rPr>
          <w:color w:val="000000"/>
        </w:rPr>
        <w:t>do uznania grantu lub jego części za wydatki niekwalifikowalne.</w:t>
      </w:r>
    </w:p>
    <w:p w14:paraId="3506EE2F" w14:textId="77777777" w:rsidR="00CC10B9" w:rsidRPr="000523C1" w:rsidRDefault="008746ED" w:rsidP="00951D75">
      <w:pPr>
        <w:pStyle w:val="Akapitzlist"/>
        <w:numPr>
          <w:ilvl w:val="0"/>
          <w:numId w:val="2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okresie realizacji zadania oraz w okresie wskazanym w § 10 grantobiorca zobowiązuje się do: </w:t>
      </w:r>
    </w:p>
    <w:p w14:paraId="65EC4EC6" w14:textId="77777777" w:rsidR="00CC10B9" w:rsidRPr="000523C1" w:rsidRDefault="008746ED" w:rsidP="00951D75">
      <w:pPr>
        <w:numPr>
          <w:ilvl w:val="0"/>
          <w:numId w:val="25"/>
        </w:numPr>
        <w:pBdr>
          <w:top w:val="nil"/>
          <w:left w:val="nil"/>
          <w:bottom w:val="nil"/>
          <w:right w:val="nil"/>
          <w:between w:val="nil"/>
        </w:pBdr>
        <w:spacing w:line="276" w:lineRule="auto"/>
        <w:ind w:leftChars="0" w:firstLineChars="0"/>
        <w:jc w:val="both"/>
        <w:rPr>
          <w:color w:val="000000"/>
        </w:rPr>
      </w:pPr>
      <w:r w:rsidRPr="000523C1">
        <w:rPr>
          <w:color w:val="000000"/>
        </w:rPr>
        <w:t>przechowywania całej dokumentacji związanej z realizacją zadania;</w:t>
      </w:r>
    </w:p>
    <w:p w14:paraId="3596E9A2" w14:textId="77777777" w:rsidR="00CC10B9" w:rsidRPr="000523C1" w:rsidRDefault="008746ED" w:rsidP="00951D75">
      <w:pPr>
        <w:numPr>
          <w:ilvl w:val="0"/>
          <w:numId w:val="25"/>
        </w:numPr>
        <w:pBdr>
          <w:top w:val="nil"/>
          <w:left w:val="nil"/>
          <w:bottom w:val="nil"/>
          <w:right w:val="nil"/>
          <w:between w:val="nil"/>
        </w:pBdr>
        <w:spacing w:line="276" w:lineRule="auto"/>
        <w:ind w:leftChars="0" w:firstLineChars="0"/>
        <w:jc w:val="both"/>
        <w:rPr>
          <w:color w:val="000000"/>
        </w:rPr>
      </w:pPr>
      <w:r w:rsidRPr="000523C1">
        <w:rPr>
          <w:color w:val="000000"/>
        </w:rPr>
        <w:t xml:space="preserve">niezwłocznego informowania o każdej kontroli przeprowadzonej w zakresie prawidłowości realizacji zadania przez inne uprawnione podmioty; </w:t>
      </w:r>
    </w:p>
    <w:p w14:paraId="798DAE4F" w14:textId="77777777" w:rsidR="00CC10B9" w:rsidRPr="000523C1" w:rsidRDefault="008746ED" w:rsidP="00951D75">
      <w:pPr>
        <w:numPr>
          <w:ilvl w:val="0"/>
          <w:numId w:val="25"/>
        </w:numPr>
        <w:pBdr>
          <w:top w:val="nil"/>
          <w:left w:val="nil"/>
          <w:bottom w:val="nil"/>
          <w:right w:val="nil"/>
          <w:between w:val="nil"/>
        </w:pBdr>
        <w:spacing w:line="276" w:lineRule="auto"/>
        <w:ind w:leftChars="0" w:firstLineChars="0"/>
        <w:jc w:val="both"/>
        <w:rPr>
          <w:color w:val="000000"/>
        </w:rPr>
      </w:pPr>
      <w:r w:rsidRPr="000523C1">
        <w:rPr>
          <w:color w:val="000000"/>
        </w:rPr>
        <w:t>przekazywania do LGD skanów informacji pokontrolnych oraz zaleceń pokontrolnych lub innych równoważnych dokumentów sporządzonych przez instytucje kontrolujące, jeżeli wyniki kontroli dotyczą zadania, w terminie do 7 dni od dnia otrzymania tych dokumentów.</w:t>
      </w:r>
    </w:p>
    <w:p w14:paraId="4B651152" w14:textId="77777777" w:rsidR="00CC10B9" w:rsidRPr="000523C1" w:rsidRDefault="008746ED" w:rsidP="00951D75">
      <w:pPr>
        <w:pStyle w:val="Akapitzlist"/>
        <w:numPr>
          <w:ilvl w:val="0"/>
          <w:numId w:val="24"/>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zobowiązany jest do informowania LGD o zmianie swojej sytuacji prawnej </w:t>
      </w:r>
      <w:r w:rsidR="00CA1513" w:rsidRPr="000523C1">
        <w:rPr>
          <w:color w:val="000000"/>
        </w:rPr>
        <w:br/>
      </w:r>
      <w:r w:rsidRPr="000523C1">
        <w:rPr>
          <w:color w:val="000000"/>
        </w:rPr>
        <w:t xml:space="preserve">i finansowej, która może mieć wpływ na prawidłową realizację niniejszej umowy. </w:t>
      </w:r>
    </w:p>
    <w:p w14:paraId="7F56641B" w14:textId="77777777" w:rsidR="00CC10B9" w:rsidRPr="000523C1" w:rsidRDefault="008746ED" w:rsidP="00951D75">
      <w:pPr>
        <w:pStyle w:val="Akapitzlist"/>
        <w:numPr>
          <w:ilvl w:val="0"/>
          <w:numId w:val="24"/>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 xml:space="preserve">Grantobiorca zobowiązuje się prowadzić i przesłać LGD dokumentację zdjęciową i/lub audiowizualną z realizacji zadania wraz z pisemną zgodą autora na zamieszczanie materiałów </w:t>
      </w:r>
      <w:r w:rsidR="00CA1513" w:rsidRPr="000523C1">
        <w:rPr>
          <w:color w:val="000000"/>
        </w:rPr>
        <w:br/>
      </w:r>
      <w:r w:rsidRPr="000523C1">
        <w:rPr>
          <w:color w:val="000000"/>
        </w:rPr>
        <w:t xml:space="preserve">w publikacjach i artykułach dotyczących promowania zadania oraz projektu grantowego </w:t>
      </w:r>
      <w:r w:rsidR="005033B3" w:rsidRPr="006C1A62">
        <w:rPr>
          <w:color w:val="000000"/>
        </w:rPr>
        <w:br/>
      </w:r>
      <w:r w:rsidRPr="000523C1">
        <w:rPr>
          <w:color w:val="000000"/>
        </w:rPr>
        <w:t>na etapie składania wniosku o rozliczenie grantu (</w:t>
      </w:r>
      <w:proofErr w:type="spellStart"/>
      <w:r w:rsidRPr="000523C1">
        <w:rPr>
          <w:color w:val="000000"/>
        </w:rPr>
        <w:t>WoRG</w:t>
      </w:r>
      <w:proofErr w:type="spellEnd"/>
      <w:r w:rsidRPr="000523C1">
        <w:rPr>
          <w:color w:val="000000"/>
        </w:rPr>
        <w:t>).</w:t>
      </w:r>
    </w:p>
    <w:p w14:paraId="304B6089" w14:textId="77777777" w:rsidR="00CC10B9" w:rsidRPr="000523C1" w:rsidRDefault="008746ED" w:rsidP="000523C1">
      <w:pPr>
        <w:pBdr>
          <w:top w:val="nil"/>
          <w:left w:val="nil"/>
          <w:bottom w:val="nil"/>
          <w:right w:val="nil"/>
          <w:between w:val="nil"/>
        </w:pBdr>
        <w:spacing w:before="120" w:after="120" w:line="276" w:lineRule="auto"/>
        <w:ind w:leftChars="0" w:left="0" w:firstLineChars="0" w:firstLine="0"/>
        <w:jc w:val="center"/>
        <w:rPr>
          <w:color w:val="000000"/>
        </w:rPr>
      </w:pPr>
      <w:r w:rsidRPr="000523C1">
        <w:rPr>
          <w:b/>
          <w:color w:val="000000"/>
        </w:rPr>
        <w:t>§ 10</w:t>
      </w:r>
    </w:p>
    <w:p w14:paraId="56C34401"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przechowywać dokumentację dotyczącą zadania przez okres </w:t>
      </w:r>
      <w:r w:rsidR="000A56D6" w:rsidRPr="000523C1">
        <w:rPr>
          <w:color w:val="000000"/>
        </w:rPr>
        <w:t>5</w:t>
      </w:r>
      <w:r w:rsidRPr="000523C1">
        <w:rPr>
          <w:color w:val="000000"/>
        </w:rPr>
        <w:t xml:space="preserve"> lat począwszy od </w:t>
      </w:r>
      <w:r w:rsidR="000A56D6" w:rsidRPr="003A6E8D">
        <w:t>31 grudnia roku</w:t>
      </w:r>
      <w:r w:rsidR="007479E4">
        <w:t>,</w:t>
      </w:r>
      <w:r w:rsidR="000A56D6" w:rsidRPr="003A6E8D">
        <w:t xml:space="preserve"> w którym LGD rozliczy całkowicie projekt grantowy</w:t>
      </w:r>
      <w:r w:rsidRPr="000523C1">
        <w:rPr>
          <w:color w:val="000000"/>
        </w:rPr>
        <w:t xml:space="preserve">, przy czym LGD może przedłużyć ten termin na dalszy czas oznaczony, informując o tym grantobiorcę odrębnym pismem. </w:t>
      </w:r>
    </w:p>
    <w:p w14:paraId="1C14CB35"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przechowywać dokumentację dotyczącą udzielonej pomocy </w:t>
      </w:r>
      <w:r w:rsidR="00CA1513" w:rsidRPr="000523C1">
        <w:rPr>
          <w:color w:val="000000"/>
        </w:rPr>
        <w:br/>
      </w:r>
      <w:r w:rsidRPr="000523C1">
        <w:rPr>
          <w:color w:val="000000"/>
        </w:rPr>
        <w:t>de minimis przez okres 10 lat począwszy od dnia, w którym przyznano mu pomoc de minimis</w:t>
      </w:r>
      <w:r w:rsidRPr="000523C1">
        <w:rPr>
          <w:color w:val="000000"/>
          <w:vertAlign w:val="superscript"/>
        </w:rPr>
        <w:footnoteReference w:id="14"/>
      </w:r>
      <w:r w:rsidRPr="000523C1">
        <w:rPr>
          <w:color w:val="000000"/>
        </w:rPr>
        <w:t>.</w:t>
      </w:r>
    </w:p>
    <w:p w14:paraId="64C478DC"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Bieg okresów, o których mowa w ust. 1, jest wstrzymywany w przypadku wszczęcia postępowania prawnego albo na wniosek Komisji Europejskiej.</w:t>
      </w:r>
    </w:p>
    <w:p w14:paraId="605D6A22"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Przyjmuje się, że miejscem przechowywania dokumentów związanych z realizowanym zadaniem jest siedziba grantobiorcy wskazana w formularzu wniosku oraz w formularzu wniosku </w:t>
      </w:r>
      <w:r w:rsidR="00CA1513" w:rsidRPr="000523C1">
        <w:rPr>
          <w:color w:val="000000"/>
        </w:rPr>
        <w:br/>
      </w:r>
      <w:r w:rsidRPr="000523C1">
        <w:rPr>
          <w:color w:val="000000"/>
        </w:rPr>
        <w:t>o rozliczenie grantu.</w:t>
      </w:r>
    </w:p>
    <w:p w14:paraId="7ABD8EDD"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zmiany miejsca przechowywania dokumentów, o których mowa w ust. 4 </w:t>
      </w:r>
      <w:r w:rsidR="00CA1513" w:rsidRPr="000523C1">
        <w:rPr>
          <w:color w:val="000000"/>
        </w:rPr>
        <w:br/>
      </w:r>
      <w:r w:rsidRPr="000523C1">
        <w:rPr>
          <w:color w:val="000000"/>
        </w:rPr>
        <w:t xml:space="preserve">oraz w przypadku zawieszenia lub zaprzestania przez grantobiorcę działalności przed terminem, </w:t>
      </w:r>
      <w:r w:rsidR="00CA1513" w:rsidRPr="000523C1">
        <w:rPr>
          <w:color w:val="000000"/>
        </w:rPr>
        <w:br/>
      </w:r>
      <w:r w:rsidRPr="000523C1">
        <w:rPr>
          <w:color w:val="000000"/>
        </w:rPr>
        <w:t xml:space="preserve">o którym mowa w ust. 1 i 2, zobowiązuje się on niezwłocznie poinformować LGD o miejscu przechowywania dokumentów związanych z realizowanym zadaniem. </w:t>
      </w:r>
    </w:p>
    <w:p w14:paraId="551E9F6F" w14:textId="77777777" w:rsidR="00CC10B9" w:rsidRPr="000523C1" w:rsidRDefault="008746ED" w:rsidP="00951D75">
      <w:pPr>
        <w:numPr>
          <w:ilvl w:val="0"/>
          <w:numId w:val="26"/>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ma obowiązek zachowania trwałości rezultatów zgodnie z wnioskiem </w:t>
      </w:r>
      <w:r w:rsidR="00274135" w:rsidRPr="006C1A62">
        <w:rPr>
          <w:color w:val="000000"/>
        </w:rPr>
        <w:br/>
      </w:r>
      <w:r w:rsidRPr="000523C1">
        <w:rPr>
          <w:color w:val="000000"/>
        </w:rPr>
        <w:t>o powierzenie grantu. W przypadku, gdy wniosek przewiduje trwałość projektu lub rezultatów, grantobiorca jest zobowiązany do przedkładania do LGD rocznego sprawozdania z zachowania trwałości. Sprawozdanie należy złożyć w terminie do 5 dni po upływie połowy okresu trwałości rezultatu albo w terminie 5 dni po upływie pierwszego roku trwałości projektu w zależności, który z tych terminów jest wcześniejszy. Grantobiorca niezwłocznie informuje LGD o wszelkich okolicznościach mających wpływ na naruszenie trwałości projektu i/lub rezultatów. LGD ma prawo do nałożenia korekty finansowej proporcjonalnie do okresu, w którym trwałość projektu lub rezultatów nie została zachowana.</w:t>
      </w:r>
      <w:r w:rsidR="000A56D6" w:rsidRPr="000523C1">
        <w:rPr>
          <w:rStyle w:val="Odwoanieprzypisudolnego"/>
          <w:color w:val="000000"/>
        </w:rPr>
        <w:footnoteReference w:id="15"/>
      </w:r>
    </w:p>
    <w:p w14:paraId="12D73593"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11</w:t>
      </w:r>
      <w:r w:rsidRPr="000523C1">
        <w:rPr>
          <w:b/>
          <w:color w:val="000000"/>
          <w:vertAlign w:val="superscript"/>
        </w:rPr>
        <w:footnoteReference w:id="16"/>
      </w:r>
      <w:r w:rsidRPr="000523C1">
        <w:rPr>
          <w:b/>
          <w:color w:val="000000"/>
        </w:rPr>
        <w:t xml:space="preserve"> </w:t>
      </w:r>
    </w:p>
    <w:p w14:paraId="652F107B"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Pomoc de minimis udzielana w oparciu o niniejszą umowę, jest zgodna ze wspólnym rynkiem oraz art. 107 Traktatu o funkcjonowaniu Unii Europejskiej i dlatego jest zwolniona z wymogu notyfikacji zgodnie z art. 108 Traktatu o funkcjonowaniu Unii Europejskiej. </w:t>
      </w:r>
    </w:p>
    <w:p w14:paraId="599834D8"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Pomoc, o której mowa w ust. 1, udzielana jest na podstawie rozporządzenia Ministra Funduszy </w:t>
      </w:r>
      <w:r w:rsidR="00CA1513" w:rsidRPr="000523C1">
        <w:rPr>
          <w:color w:val="000000"/>
        </w:rPr>
        <w:br/>
      </w:r>
      <w:r w:rsidRPr="000523C1">
        <w:rPr>
          <w:color w:val="000000"/>
        </w:rPr>
        <w:t>i Polityki Regionalnej z dnia 20 grudnia 2022 r. w sprawie udzielania pomocy de minimis oraz pomocy publicznej w ramach programów finansowanych z Europejskiego Funduszu Społecznego Plus (EFS+) na lata 2021-2027.</w:t>
      </w:r>
    </w:p>
    <w:p w14:paraId="3F302D77"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 xml:space="preserve">W oparciu o niniejszą umowę grantobiorcy przyznana zostaje pomoc de minimis, w wysokości </w:t>
      </w:r>
      <w:r w:rsidR="00CA1513" w:rsidRPr="000523C1">
        <w:rPr>
          <w:color w:val="000000"/>
        </w:rPr>
        <w:br/>
      </w:r>
      <w:r w:rsidRPr="000523C1">
        <w:rPr>
          <w:color w:val="000000"/>
        </w:rPr>
        <w:t xml:space="preserve">i zakresie określonym w aktualnym wniosku. Wysokość udzielonej grantobiorcy pomocy </w:t>
      </w:r>
      <w:r w:rsidR="00CA1513" w:rsidRPr="000523C1">
        <w:rPr>
          <w:color w:val="000000"/>
        </w:rPr>
        <w:br/>
      </w:r>
      <w:r w:rsidRPr="000523C1">
        <w:rPr>
          <w:color w:val="000000"/>
        </w:rPr>
        <w:t>de minimis stwierdza wydane przez LGD zaświadczenie o pomocy de minimis, zgodnie z art. 5 ust. 3 ustawy o postępowaniu w sprawach dotyczących pomocy publicznej, z zastrzeżeniem art. 5 ust. 3a wspomnianej ustawy.</w:t>
      </w:r>
    </w:p>
    <w:p w14:paraId="364D16C2"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W przypadku każdej zmiany prowadzącej do zwiększenia wartości przyznanej grantobiorcy pomocy de minimis w projekcie, grantobiorca jest zobowiązany do przedstawienia LGD informacji o aktualnej (na dzień udzielenia zwiększonej pomocy przez LGD), wysokości dotychczas udzielonej temu podmiotowi pomocy de minimis.</w:t>
      </w:r>
    </w:p>
    <w:p w14:paraId="466ED2DD" w14:textId="77777777" w:rsidR="00CC10B9" w:rsidRPr="000523C1" w:rsidRDefault="008746ED" w:rsidP="00951D75">
      <w:pPr>
        <w:numPr>
          <w:ilvl w:val="0"/>
          <w:numId w:val="27"/>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stwierdzenia, iż nie zostały dotrzymane warunki udzielania pomocy określone </w:t>
      </w:r>
      <w:r w:rsidR="00CA1513" w:rsidRPr="000523C1">
        <w:rPr>
          <w:color w:val="000000"/>
        </w:rPr>
        <w:br/>
      </w:r>
      <w:r w:rsidRPr="000523C1">
        <w:rPr>
          <w:color w:val="000000"/>
        </w:rPr>
        <w:t xml:space="preserve">w rozporządzeniu, o którym mowa ust. 2, w szczególności gdy stwierdzone zostanie, że pomoc została wykorzystana niezgodnie z przeznaczeniem lub stwierdzone zostanie niedotrzymanie warunków dotyczących: </w:t>
      </w:r>
    </w:p>
    <w:p w14:paraId="249C3F94" w14:textId="77777777" w:rsidR="00CC10B9" w:rsidRPr="000523C1" w:rsidRDefault="008746ED" w:rsidP="00951D75">
      <w:pPr>
        <w:numPr>
          <w:ilvl w:val="0"/>
          <w:numId w:val="28"/>
        </w:numPr>
        <w:pBdr>
          <w:top w:val="nil"/>
          <w:left w:val="nil"/>
          <w:bottom w:val="nil"/>
          <w:right w:val="nil"/>
          <w:between w:val="nil"/>
        </w:pBdr>
        <w:spacing w:line="276" w:lineRule="auto"/>
        <w:ind w:leftChars="0" w:firstLineChars="0"/>
        <w:jc w:val="both"/>
        <w:rPr>
          <w:color w:val="000000"/>
        </w:rPr>
      </w:pPr>
      <w:r w:rsidRPr="000523C1">
        <w:rPr>
          <w:color w:val="000000"/>
        </w:rPr>
        <w:t xml:space="preserve">dopuszczalnej intensywności pomocy, jeśli dotyczy danego rodzaju pomocy udzielanej </w:t>
      </w:r>
      <w:r w:rsidR="00CA1513" w:rsidRPr="000523C1">
        <w:rPr>
          <w:color w:val="000000"/>
        </w:rPr>
        <w:br/>
      </w:r>
      <w:r w:rsidRPr="000523C1">
        <w:rPr>
          <w:color w:val="000000"/>
        </w:rPr>
        <w:t>w ramach niniejszej umowy,</w:t>
      </w:r>
      <w:r w:rsidR="000365BB" w:rsidRPr="000523C1">
        <w:rPr>
          <w:color w:val="000000"/>
        </w:rPr>
        <w:t xml:space="preserve"> </w:t>
      </w:r>
    </w:p>
    <w:p w14:paraId="193FDBB2" w14:textId="77777777" w:rsidR="00CC10B9" w:rsidRPr="000523C1" w:rsidRDefault="008746ED" w:rsidP="00951D75">
      <w:pPr>
        <w:numPr>
          <w:ilvl w:val="0"/>
          <w:numId w:val="28"/>
        </w:numPr>
        <w:pBdr>
          <w:top w:val="nil"/>
          <w:left w:val="nil"/>
          <w:bottom w:val="nil"/>
          <w:right w:val="nil"/>
          <w:between w:val="nil"/>
        </w:pBdr>
        <w:spacing w:line="276" w:lineRule="auto"/>
        <w:ind w:leftChars="0" w:firstLineChars="0"/>
        <w:jc w:val="both"/>
        <w:rPr>
          <w:color w:val="000000"/>
        </w:rPr>
      </w:pPr>
      <w:r w:rsidRPr="000523C1">
        <w:rPr>
          <w:color w:val="000000"/>
        </w:rPr>
        <w:t xml:space="preserve">dopuszczalnego pułapu pomocy de minimis określonego w rozporządzeniu, o którym mowa </w:t>
      </w:r>
      <w:r w:rsidR="00CA1513" w:rsidRPr="000523C1">
        <w:rPr>
          <w:color w:val="000000"/>
        </w:rPr>
        <w:br/>
      </w:r>
      <w:r w:rsidRPr="000523C1">
        <w:rPr>
          <w:color w:val="000000"/>
        </w:rPr>
        <w:t>w ust. 2</w:t>
      </w:r>
      <w:r w:rsidR="00CA1513" w:rsidRPr="000523C1">
        <w:rPr>
          <w:color w:val="000000"/>
        </w:rPr>
        <w:t xml:space="preserve"> </w:t>
      </w:r>
      <w:r w:rsidRPr="000523C1">
        <w:rPr>
          <w:color w:val="000000"/>
        </w:rPr>
        <w:t xml:space="preserve">grantobiorca zobowiązuje się do zwrotu całości lub części przyznanej pomocy wraz </w:t>
      </w:r>
      <w:r w:rsidR="00CA1513" w:rsidRPr="000523C1">
        <w:rPr>
          <w:color w:val="000000"/>
        </w:rPr>
        <w:br/>
      </w:r>
      <w:r w:rsidRPr="000523C1">
        <w:rPr>
          <w:color w:val="000000"/>
        </w:rPr>
        <w:t>z odsetkami naliczanymi jak dla zaległości podatkowych, na zasadach określonych w § 15</w:t>
      </w:r>
      <w:r w:rsidRPr="000523C1">
        <w:rPr>
          <w:b/>
          <w:color w:val="000000"/>
        </w:rPr>
        <w:t xml:space="preserve"> </w:t>
      </w:r>
      <w:r w:rsidRPr="000523C1">
        <w:rPr>
          <w:color w:val="000000"/>
        </w:rPr>
        <w:t xml:space="preserve">niniejszej umowy. </w:t>
      </w:r>
    </w:p>
    <w:p w14:paraId="41DC07B7"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12</w:t>
      </w:r>
    </w:p>
    <w:p w14:paraId="3120DF55"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do złożenia Wniosku o rozliczenie grantu wraz z wymaganymi dokumentami potwierdzającymi realizację zadania i poniesienie kosztów w ramach zadania </w:t>
      </w:r>
      <w:r w:rsidR="000015F9" w:rsidRPr="000523C1">
        <w:rPr>
          <w:color w:val="000000"/>
        </w:rPr>
        <w:br/>
      </w:r>
      <w:r w:rsidRPr="000523C1">
        <w:rPr>
          <w:color w:val="000000"/>
        </w:rPr>
        <w:t>po zakończeniu realizacji zadania</w:t>
      </w:r>
      <w:r w:rsidR="00EC47C0" w:rsidRPr="000523C1">
        <w:rPr>
          <w:color w:val="000000"/>
        </w:rPr>
        <w:t>.</w:t>
      </w:r>
    </w:p>
    <w:p w14:paraId="55249047"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gdy grantobiorca nie złoży Wniosku o rozliczenie grantu w terminie określonym </w:t>
      </w:r>
      <w:r w:rsidR="000015F9" w:rsidRPr="000523C1">
        <w:rPr>
          <w:color w:val="000000"/>
        </w:rPr>
        <w:br/>
      </w:r>
      <w:r w:rsidRPr="000523C1">
        <w:rPr>
          <w:color w:val="000000"/>
        </w:rPr>
        <w:t xml:space="preserve">w umowie o powierzenie grantu, LGD wzywa grantobiorcę do złożenia tego Wniosku wyznaczając mu w tym celu dodatkowy termin. Złożenie Wniosku w dodatkowym wyznaczonym terminie nie wymaga zmiany niniejszej umowy. Niezłożenie Wniosku w dodatkowym wyznaczonym terminie może skutkować uznaniem wszystkich wydatków za niekwalifikowalne </w:t>
      </w:r>
      <w:r w:rsidR="00886BF5" w:rsidRPr="006C1A62">
        <w:rPr>
          <w:color w:val="000000"/>
        </w:rPr>
        <w:br/>
      </w:r>
      <w:r w:rsidRPr="000523C1">
        <w:rPr>
          <w:color w:val="000000"/>
        </w:rPr>
        <w:t>i podlegać zwrotowi.</w:t>
      </w:r>
    </w:p>
    <w:p w14:paraId="76BFC9CF"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Wydatki mogą być uznane za kwalifikowalne, jeśli zostały poniesione przez grantobiorcę </w:t>
      </w:r>
      <w:r w:rsidR="00886BF5" w:rsidRPr="006C1A62">
        <w:rPr>
          <w:color w:val="000000"/>
        </w:rPr>
        <w:br/>
      </w:r>
      <w:r w:rsidRPr="000523C1">
        <w:rPr>
          <w:color w:val="000000"/>
        </w:rPr>
        <w:t>w okresie od dnia podpisania niniejszej umowy i nie później niż do dnia złożenia ostatecznych uzupełnień do wniosku o rozliczenie grantu.</w:t>
      </w:r>
    </w:p>
    <w:p w14:paraId="36ADF81F"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Zwrot środków wynikających z nierozliczenia grantu następuje na rachunek bankowy LGD </w:t>
      </w:r>
      <w:r w:rsidR="000015F9" w:rsidRPr="000523C1">
        <w:rPr>
          <w:color w:val="000000"/>
        </w:rPr>
        <w:br/>
      </w:r>
      <w:r w:rsidRPr="000523C1">
        <w:rPr>
          <w:color w:val="000000"/>
        </w:rPr>
        <w:t>w terminie do 30 dni kalendarzowych od dnia zakończenia okresu realizacji grantu bez odsetek. W przypadku niedokonania zwrotu w ww. terminie, nalicza się odsetki w wysokości określonej jak dla zaległości podatkowych, liczone od dnia przekazania środków do dnia zwrócenia nierozliczonego grantu.</w:t>
      </w:r>
    </w:p>
    <w:p w14:paraId="4B1482B8" w14:textId="77777777" w:rsidR="00875C62"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do przedkładania </w:t>
      </w:r>
      <w:r w:rsidR="00EE5B28" w:rsidRPr="00FE2A77">
        <w:rPr>
          <w:color w:val="000000"/>
        </w:rPr>
        <w:t xml:space="preserve">na bieżąco, </w:t>
      </w:r>
      <w:r w:rsidR="00EE5B28" w:rsidRPr="00FE2A77">
        <w:t xml:space="preserve">nie później niż w terminie 7 dni </w:t>
      </w:r>
      <w:r w:rsidR="00886BF5" w:rsidRPr="00FE2A77">
        <w:br/>
      </w:r>
      <w:r w:rsidR="00EE5B28" w:rsidRPr="00FE2A77">
        <w:t>od przystąpienia przez uczestnika do projektu</w:t>
      </w:r>
      <w:r w:rsidR="00EE5B28" w:rsidRPr="00FE2A77">
        <w:rPr>
          <w:color w:val="000000"/>
        </w:rPr>
        <w:t xml:space="preserve">, </w:t>
      </w:r>
      <w:r w:rsidRPr="00FE2A77">
        <w:rPr>
          <w:color w:val="000000"/>
        </w:rPr>
        <w:t>r</w:t>
      </w:r>
      <w:r w:rsidRPr="000523C1">
        <w:rPr>
          <w:color w:val="000000"/>
        </w:rPr>
        <w:t xml:space="preserve">zetelnych i kompletnie zebranych informacji </w:t>
      </w:r>
      <w:r w:rsidR="00886BF5" w:rsidRPr="006C1A62">
        <w:rPr>
          <w:color w:val="000000"/>
        </w:rPr>
        <w:br/>
      </w:r>
      <w:r w:rsidRPr="000523C1">
        <w:rPr>
          <w:color w:val="000000"/>
        </w:rPr>
        <w:t xml:space="preserve">o wszystkich uczestnikach zadania, stosując regulacje wynikające z RODO, </w:t>
      </w:r>
      <w:r w:rsidR="003D7BA0" w:rsidRPr="000523C1">
        <w:t xml:space="preserve">uwzględniając przekazanie klauzul informacyjnych ZW/ION, LGD i grantobiorcy (wykonanie i udokumentowanie </w:t>
      </w:r>
      <w:r w:rsidR="003D7BA0" w:rsidRPr="000523C1">
        <w:lastRenderedPageBreak/>
        <w:t>obowiązku informacyjnego),</w:t>
      </w:r>
      <w:r w:rsidR="007479E4">
        <w:t xml:space="preserve"> </w:t>
      </w:r>
      <w:r w:rsidR="007479E4">
        <w:rPr>
          <w:color w:val="000000"/>
        </w:rPr>
        <w:t>z</w:t>
      </w:r>
      <w:r w:rsidRPr="000523C1">
        <w:rPr>
          <w:color w:val="000000"/>
        </w:rPr>
        <w:t xml:space="preserve">godnie z wzorem przekazanym przez LGD. Przedłożenie niekompletnego Formularza danych osobowych uczestnika zadania, może skutkować niekwalifikowalnością wydatków. </w:t>
      </w:r>
    </w:p>
    <w:p w14:paraId="6CE7B54B" w14:textId="77777777" w:rsidR="00CC10B9" w:rsidRPr="000523C1" w:rsidRDefault="008746ED" w:rsidP="00951D75">
      <w:pPr>
        <w:numPr>
          <w:ilvl w:val="0"/>
          <w:numId w:val="2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Dokumentami potwierdzającymi realizację zadań i poniesienie kosztów w ramach grantu </w:t>
      </w:r>
      <w:r w:rsidR="00886BF5" w:rsidRPr="006C1A62">
        <w:rPr>
          <w:color w:val="000000"/>
        </w:rPr>
        <w:br/>
      </w:r>
      <w:r w:rsidRPr="000523C1">
        <w:rPr>
          <w:color w:val="000000"/>
        </w:rPr>
        <w:t xml:space="preserve">są w szczególności: protokoły odbioru, listy obecności uczestników na zajęciach/warsztatach/ konferencjach, itd., zaświadczenia, decyzje, opinie, pozwolenia, licencje. </w:t>
      </w:r>
    </w:p>
    <w:p w14:paraId="1022E008" w14:textId="77777777" w:rsidR="00897A0B" w:rsidRPr="003C28BC" w:rsidRDefault="00897A0B" w:rsidP="003C28BC">
      <w:pPr>
        <w:pBdr>
          <w:top w:val="nil"/>
          <w:left w:val="nil"/>
          <w:bottom w:val="nil"/>
          <w:right w:val="nil"/>
          <w:between w:val="nil"/>
        </w:pBdr>
        <w:spacing w:before="120" w:after="120" w:line="276" w:lineRule="auto"/>
        <w:ind w:leftChars="0" w:left="0" w:firstLineChars="0" w:firstLine="0"/>
        <w:rPr>
          <w:b/>
          <w:color w:val="000000"/>
          <w:sz w:val="2"/>
        </w:rPr>
      </w:pPr>
    </w:p>
    <w:p w14:paraId="24F94808"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13</w:t>
      </w:r>
    </w:p>
    <w:p w14:paraId="0A4D2C6F" w14:textId="77777777" w:rsidR="00CC10B9" w:rsidRPr="000523C1"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Wniosek o rozliczenie grantu rozpatrywany jest w terminie 60 dni kalendarzowych od dnia jego złożenia.</w:t>
      </w:r>
      <w:r w:rsidR="000365BB" w:rsidRPr="000523C1">
        <w:rPr>
          <w:color w:val="000000"/>
        </w:rPr>
        <w:t xml:space="preserve"> </w:t>
      </w:r>
    </w:p>
    <w:p w14:paraId="4DAE436A" w14:textId="77777777" w:rsidR="00F84C03" w:rsidRPr="003A6E8D" w:rsidRDefault="00F84C03" w:rsidP="00951D75">
      <w:pPr>
        <w:numPr>
          <w:ilvl w:val="0"/>
          <w:numId w:val="30"/>
        </w:numPr>
        <w:pBdr>
          <w:top w:val="nil"/>
          <w:left w:val="nil"/>
          <w:bottom w:val="nil"/>
          <w:right w:val="nil"/>
          <w:between w:val="nil"/>
        </w:pBdr>
        <w:spacing w:line="276" w:lineRule="auto"/>
        <w:ind w:leftChars="0" w:left="426" w:firstLineChars="0"/>
        <w:jc w:val="both"/>
      </w:pPr>
      <w:r w:rsidRPr="003A6E8D">
        <w:t xml:space="preserve">W szczególnych przypadkach LGD może przedłużyć ten termin w związku z koniecznością uzyskania dodatkowych wyjaśnień, uzupełnień lub ustalenia okoliczności, które pozwolą na jego weryfikację. </w:t>
      </w:r>
    </w:p>
    <w:p w14:paraId="315D0FFA" w14:textId="77777777" w:rsidR="00CC10B9" w:rsidRPr="000523C1"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bookmarkStart w:id="4" w:name="_heading=h.3znysh7" w:colFirst="0" w:colLast="0"/>
      <w:bookmarkEnd w:id="4"/>
      <w:r w:rsidRPr="000523C1">
        <w:rPr>
          <w:color w:val="000000"/>
        </w:rPr>
        <w:t xml:space="preserve">Weryfikacja Wniosku o rozliczenie grantu polega na sprawdzeniu zgodności realizacji zadania </w:t>
      </w:r>
      <w:r w:rsidR="00886BF5" w:rsidRPr="006C1A62">
        <w:rPr>
          <w:color w:val="000000"/>
        </w:rPr>
        <w:br/>
      </w:r>
      <w:r w:rsidRPr="000523C1">
        <w:rPr>
          <w:color w:val="000000"/>
        </w:rPr>
        <w:t xml:space="preserve">lub jego etapu z warunkami określonymi w przepisach prawa oraz w umowie o powierzenie grantu, w szczególności pod względem spełniania warunków w zakresie kompletności </w:t>
      </w:r>
      <w:r w:rsidR="00886BF5" w:rsidRPr="006C1A62">
        <w:rPr>
          <w:color w:val="000000"/>
        </w:rPr>
        <w:br/>
      </w:r>
      <w:r w:rsidRPr="000523C1">
        <w:rPr>
          <w:color w:val="000000"/>
        </w:rPr>
        <w:t>i poprawności formalnej oraz prawidłowości realizacji i finansowania zadania lub jego etapu.</w:t>
      </w:r>
    </w:p>
    <w:p w14:paraId="5A3AB4D2" w14:textId="77777777" w:rsidR="00CC10B9" w:rsidRPr="000523C1"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LGD może wezwać grantobiorcę do uzupełnienia lub poprawienia Wniosku o rozliczenie grantu lub dostarczenia dodatkowych dokumentów i złożenia dodatkowych wyjaśnień, wyznaczając grantobiorcy w tym celu odpowiedni termin, nie krótszy niż 7 dni kalendarzowych.</w:t>
      </w:r>
    </w:p>
    <w:p w14:paraId="1937D5AD" w14:textId="77777777" w:rsidR="00CC10B9" w:rsidRPr="000523C1" w:rsidRDefault="008746ED" w:rsidP="00951D75">
      <w:pPr>
        <w:widowControl w:val="0"/>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uzasadnionych przypadkach dopuszcza się więcej niż jedno wezwanie do poprawienia wniosku o rozliczenie grantu lub do złożenia wyjaśnień, w szczególności, gdy pojawiają się nowe fakty wymagające wyjaśnienia. W przypadku niepoprawienia Wniosku lub niezłożenia wyjaśnień </w:t>
      </w:r>
      <w:r w:rsidR="000015F9" w:rsidRPr="000523C1">
        <w:rPr>
          <w:color w:val="000000"/>
        </w:rPr>
        <w:br/>
      </w:r>
      <w:r w:rsidRPr="000523C1">
        <w:rPr>
          <w:color w:val="000000"/>
        </w:rPr>
        <w:t xml:space="preserve">w wyznaczonym terminie, podlega on rozpatrzeniu w oparciu o dotychczasową dokumentację przedłożoną przez grantobiorcę, chyba że na prośbę grantobiorcy przywrócono termin </w:t>
      </w:r>
      <w:r w:rsidR="00886BF5" w:rsidRPr="006C1A62">
        <w:rPr>
          <w:color w:val="000000"/>
        </w:rPr>
        <w:br/>
      </w:r>
      <w:r w:rsidRPr="000523C1">
        <w:rPr>
          <w:color w:val="000000"/>
        </w:rPr>
        <w:t xml:space="preserve">do poprawienia wniosku lub do złożenia wyjaśnień i grantobiorca dopełnił czynności, do których był wezwany. W wyniku wezwania grantobiorca może dokonać korekt we wniosku tylko </w:t>
      </w:r>
      <w:r w:rsidR="00886BF5" w:rsidRPr="006C1A62">
        <w:rPr>
          <w:color w:val="000000"/>
        </w:rPr>
        <w:br/>
      </w:r>
      <w:r w:rsidRPr="000523C1">
        <w:rPr>
          <w:color w:val="000000"/>
        </w:rPr>
        <w:t xml:space="preserve">w zakresie wynikającym z treści wezwania. Korekty wykraczające poza zakres wezwania </w:t>
      </w:r>
      <w:r w:rsidR="00886BF5" w:rsidRPr="006C1A62">
        <w:rPr>
          <w:color w:val="000000"/>
        </w:rPr>
        <w:br/>
      </w:r>
      <w:r w:rsidRPr="000523C1">
        <w:rPr>
          <w:color w:val="000000"/>
        </w:rPr>
        <w:t>lub</w:t>
      </w:r>
      <w:r w:rsidR="00886BF5" w:rsidRPr="006C1A62">
        <w:rPr>
          <w:color w:val="000000"/>
        </w:rPr>
        <w:t xml:space="preserve"> </w:t>
      </w:r>
      <w:r w:rsidRPr="000523C1">
        <w:rPr>
          <w:color w:val="000000"/>
        </w:rPr>
        <w:t>niezwiązane z wezwaniem nie będą uwzględnione przy dalszym rozpatrywaniu wniosku.</w:t>
      </w:r>
    </w:p>
    <w:p w14:paraId="0E0D0B38" w14:textId="77777777" w:rsidR="00CC10B9" w:rsidRPr="006C1A62" w:rsidRDefault="008746ED"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0523C1">
        <w:rPr>
          <w:color w:val="000000"/>
        </w:rPr>
        <w:t>Termin, o którym mowa w ust. 1 ulega zawieszeniu:</w:t>
      </w:r>
    </w:p>
    <w:p w14:paraId="25740DC1" w14:textId="77777777" w:rsidR="00897A0B" w:rsidRPr="000523C1" w:rsidRDefault="00897A0B" w:rsidP="00951D75">
      <w:pPr>
        <w:numPr>
          <w:ilvl w:val="0"/>
          <w:numId w:val="49"/>
        </w:numPr>
        <w:pBdr>
          <w:top w:val="nil"/>
          <w:left w:val="nil"/>
          <w:bottom w:val="nil"/>
          <w:right w:val="nil"/>
          <w:between w:val="nil"/>
        </w:pBdr>
        <w:spacing w:line="276" w:lineRule="auto"/>
        <w:ind w:leftChars="0" w:firstLineChars="0"/>
        <w:jc w:val="both"/>
        <w:rPr>
          <w:color w:val="000000"/>
        </w:rPr>
      </w:pPr>
      <w:r w:rsidRPr="006C1A62">
        <w:rPr>
          <w:color w:val="000000"/>
        </w:rPr>
        <w:t>w przypadku</w:t>
      </w:r>
      <w:r w:rsidRPr="00897A0B">
        <w:rPr>
          <w:color w:val="000000"/>
        </w:rPr>
        <w:t>, o którym mowa w ust. 3 – do czasu odpowiedzi na wezwanie lub upływu terminu na złożenie odpowiedzi;</w:t>
      </w:r>
    </w:p>
    <w:p w14:paraId="7040779B" w14:textId="77777777" w:rsidR="00897A0B" w:rsidRPr="006C1A62" w:rsidRDefault="00897A0B" w:rsidP="00951D75">
      <w:pPr>
        <w:numPr>
          <w:ilvl w:val="0"/>
          <w:numId w:val="49"/>
        </w:numPr>
        <w:pBdr>
          <w:top w:val="nil"/>
          <w:left w:val="nil"/>
          <w:bottom w:val="nil"/>
          <w:right w:val="nil"/>
          <w:between w:val="nil"/>
        </w:pBdr>
        <w:spacing w:line="276" w:lineRule="auto"/>
        <w:ind w:leftChars="0" w:firstLineChars="0"/>
        <w:jc w:val="both"/>
        <w:rPr>
          <w:color w:val="000000"/>
        </w:rPr>
      </w:pPr>
      <w:r>
        <w:rPr>
          <w:color w:val="000000"/>
        </w:rPr>
        <w:t>w przypadku</w:t>
      </w:r>
      <w:r w:rsidRPr="00897A0B">
        <w:rPr>
          <w:color w:val="000000"/>
        </w:rPr>
        <w:t>, gdy w chwili złożenia wniosku o rozliczenie grantu prowadzona jest kontrola zadania lub w związku ze złożonym Wnioskiem o rozliczenie grantu, LGD postanowiło przeprowadzić kontrolę zadania – do czasu zakończenia kontroli lub przekazania LGD informacji o wykonaniu zaleceń pokontrolnych w razie ich sformułowania.</w:t>
      </w:r>
    </w:p>
    <w:p w14:paraId="743974FC" w14:textId="77777777" w:rsidR="00897A0B" w:rsidRPr="00897A0B" w:rsidRDefault="00897A0B" w:rsidP="00951D75">
      <w:pPr>
        <w:pStyle w:val="Akapitzlist"/>
        <w:numPr>
          <w:ilvl w:val="0"/>
          <w:numId w:val="30"/>
        </w:numPr>
        <w:pBdr>
          <w:top w:val="nil"/>
          <w:left w:val="nil"/>
          <w:bottom w:val="nil"/>
          <w:right w:val="nil"/>
          <w:between w:val="nil"/>
        </w:pBdr>
        <w:spacing w:line="276" w:lineRule="auto"/>
        <w:ind w:leftChars="0" w:left="426" w:firstLineChars="0"/>
        <w:jc w:val="both"/>
        <w:rPr>
          <w:color w:val="000000"/>
        </w:rPr>
      </w:pPr>
      <w:bookmarkStart w:id="5" w:name="_Hlk213320016"/>
      <w:r w:rsidRPr="00897A0B">
        <w:rPr>
          <w:color w:val="000000"/>
        </w:rPr>
        <w:t xml:space="preserve">Koszty kwalifikowalne zadania będą uwzględniane w wysokości faktycznie i prawidłowo poniesionych kosztów kwalifikowalnych oraz nie wyższej niż wynikająca z zestawienia rzeczowo-finansowego we wniosku o powierzenie grantu. </w:t>
      </w:r>
    </w:p>
    <w:bookmarkEnd w:id="5"/>
    <w:p w14:paraId="5B49D52A" w14:textId="77777777" w:rsidR="00897A0B" w:rsidRPr="00897A0B" w:rsidRDefault="00897A0B" w:rsidP="00951D75">
      <w:pPr>
        <w:pStyle w:val="Akapitzlist"/>
        <w:numPr>
          <w:ilvl w:val="0"/>
          <w:numId w:val="30"/>
        </w:numPr>
        <w:pBdr>
          <w:top w:val="nil"/>
          <w:left w:val="nil"/>
          <w:bottom w:val="nil"/>
          <w:right w:val="nil"/>
          <w:between w:val="nil"/>
        </w:pBdr>
        <w:spacing w:after="60" w:line="276" w:lineRule="auto"/>
        <w:ind w:leftChars="0" w:left="426" w:firstLineChars="0"/>
        <w:jc w:val="both"/>
        <w:rPr>
          <w:color w:val="000000"/>
        </w:rPr>
      </w:pPr>
      <w:r w:rsidRPr="00897A0B">
        <w:rPr>
          <w:color w:val="000000"/>
        </w:rPr>
        <w:t xml:space="preserve">Grantobiorca może dokonywać zmian w zadaniu bez konieczności ich wcześniejszego zgłoszenia w formie pisemnej i uzyskania pisemnej zgody LGD polegających na dokonywaniu przesunięć </w:t>
      </w:r>
      <w:r w:rsidRPr="00897A0B">
        <w:rPr>
          <w:color w:val="000000"/>
        </w:rPr>
        <w:br/>
      </w:r>
      <w:r w:rsidRPr="00897A0B">
        <w:rPr>
          <w:color w:val="000000"/>
        </w:rPr>
        <w:lastRenderedPageBreak/>
        <w:t xml:space="preserve">w budżecie zadania określonym we wniosku o powierzenie grantu do 10% wartości środków </w:t>
      </w:r>
      <w:r w:rsidRPr="00897A0B">
        <w:rPr>
          <w:color w:val="000000"/>
        </w:rPr>
        <w:br/>
        <w:t>w odniesieniu do działania, z którego przesuwane są środki jak i do działania, na które przesuwane są środki w stosunku do zatwierdzonego wniosku o powierzenie grantu, przy zachowaniu limitów określonych dla kosztów administracyjnych.</w:t>
      </w:r>
    </w:p>
    <w:p w14:paraId="3A83A292" w14:textId="77777777" w:rsidR="00897A0B" w:rsidRPr="000523C1" w:rsidRDefault="00897A0B"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6C1A62">
        <w:rPr>
          <w:color w:val="000000"/>
        </w:rPr>
        <w:t xml:space="preserve">W przypadku </w:t>
      </w:r>
      <w:r w:rsidRPr="00897A0B">
        <w:rPr>
          <w:color w:val="000000"/>
        </w:rPr>
        <w:t xml:space="preserve">konieczności dokonania przesunięć w budżecie zadania określonym we wniosku </w:t>
      </w:r>
      <w:r w:rsidRPr="00897A0B">
        <w:rPr>
          <w:color w:val="000000"/>
        </w:rPr>
        <w:br/>
        <w:t>o powierzenie grantu o więcej niż 10% wartości środków w odniesieniu do działania, Grantobiorca zobowiązany jest do pisemnego poinformowania LGD. Zmiana taka wymaga zawarcia aneksu do umowy.</w:t>
      </w:r>
    </w:p>
    <w:p w14:paraId="67008D9C" w14:textId="77777777" w:rsidR="00897A0B" w:rsidRDefault="00897A0B" w:rsidP="00951D75">
      <w:pPr>
        <w:numPr>
          <w:ilvl w:val="0"/>
          <w:numId w:val="30"/>
        </w:numPr>
        <w:pBdr>
          <w:top w:val="nil"/>
          <w:left w:val="nil"/>
          <w:bottom w:val="nil"/>
          <w:right w:val="nil"/>
          <w:between w:val="nil"/>
        </w:pBdr>
        <w:spacing w:line="276" w:lineRule="auto"/>
        <w:ind w:leftChars="0" w:left="426" w:firstLineChars="0"/>
        <w:jc w:val="both"/>
        <w:rPr>
          <w:color w:val="000000"/>
        </w:rPr>
      </w:pPr>
      <w:r w:rsidRPr="006C1A62">
        <w:rPr>
          <w:color w:val="000000"/>
        </w:rPr>
        <w:t xml:space="preserve">Po </w:t>
      </w:r>
      <w:r w:rsidRPr="00897A0B">
        <w:rPr>
          <w:color w:val="000000"/>
        </w:rPr>
        <w:t xml:space="preserve">zweryfikowaniu Wniosku o rozliczenie grantu LGD informuje grantobiorcę o wynikach weryfikacji. Informacja zawiera wskazanie, jakie koszty i w jakiej wysokości zostały uznane </w:t>
      </w:r>
      <w:r w:rsidRPr="00897A0B">
        <w:rPr>
          <w:color w:val="000000"/>
        </w:rPr>
        <w:br/>
        <w:t>za niekwalifikowalne wraz z uzasadnieniem oraz wskazanie, jaka kwota wydatków została zatwierdzona. Zmiana wysokości kosztów kwalifikowalnych, jaka nastąpiła w wyniku weryfikacji Wniosku o rozliczenie grantu, nie wymaga zmiany niniejszej umowy.</w:t>
      </w:r>
    </w:p>
    <w:p w14:paraId="1B4579F5" w14:textId="77777777" w:rsidR="003C28BC" w:rsidRPr="000523C1" w:rsidRDefault="003C28BC" w:rsidP="003C28BC">
      <w:pPr>
        <w:pBdr>
          <w:top w:val="nil"/>
          <w:left w:val="nil"/>
          <w:bottom w:val="nil"/>
          <w:right w:val="nil"/>
          <w:between w:val="nil"/>
        </w:pBdr>
        <w:spacing w:line="276" w:lineRule="auto"/>
        <w:ind w:leftChars="0" w:left="426" w:firstLineChars="0" w:firstLine="0"/>
        <w:jc w:val="both"/>
        <w:rPr>
          <w:color w:val="000000"/>
        </w:rPr>
      </w:pPr>
    </w:p>
    <w:p w14:paraId="53646F24"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14</w:t>
      </w:r>
    </w:p>
    <w:p w14:paraId="4F088853" w14:textId="77777777" w:rsidR="00CC10B9" w:rsidRPr="000523C1" w:rsidRDefault="008746ED" w:rsidP="00951D75">
      <w:pPr>
        <w:pStyle w:val="Akapitzlist"/>
        <w:numPr>
          <w:ilvl w:val="0"/>
          <w:numId w:val="31"/>
        </w:numPr>
        <w:pBdr>
          <w:top w:val="nil"/>
          <w:left w:val="nil"/>
          <w:bottom w:val="nil"/>
          <w:right w:val="nil"/>
          <w:between w:val="nil"/>
        </w:pBdr>
        <w:spacing w:line="276" w:lineRule="auto"/>
        <w:ind w:leftChars="0" w:left="426" w:firstLineChars="0"/>
        <w:jc w:val="both"/>
        <w:rPr>
          <w:color w:val="000000"/>
        </w:rPr>
      </w:pPr>
      <w:r w:rsidRPr="000523C1">
        <w:rPr>
          <w:color w:val="000000"/>
        </w:rPr>
        <w:t>Umowa może zostać rozwiązana przez LGD po uprzednim pisemnym zawiadomieniu grantobiorcy z następujących przyczyn:</w:t>
      </w:r>
    </w:p>
    <w:p w14:paraId="1562C699"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 xml:space="preserve">niewykonania zobowiązań: LGD może rozwiązać umowę, jeżeli grantobiorca z jakiejkolwiek przyczyny nie wykonuje lub odmawia realizacji zadania w zakresie opisanym we wniosku </w:t>
      </w:r>
      <w:r w:rsidR="0079786D" w:rsidRPr="000523C1">
        <w:rPr>
          <w:color w:val="000000"/>
        </w:rPr>
        <w:br/>
      </w:r>
      <w:r w:rsidRPr="000523C1">
        <w:rPr>
          <w:color w:val="000000"/>
        </w:rPr>
        <w:t xml:space="preserve">o powierzenie grantu i na zasadach określonych w umowie, bądź realizuje ją niezgodnie </w:t>
      </w:r>
      <w:r w:rsidR="0079786D" w:rsidRPr="000523C1">
        <w:rPr>
          <w:color w:val="000000"/>
        </w:rPr>
        <w:br/>
      </w:r>
      <w:r w:rsidRPr="000523C1">
        <w:rPr>
          <w:color w:val="000000"/>
        </w:rPr>
        <w:t>z postanowieniami umowy i po przekazaniu przez LGD grantobiorcy pisemnego wezwania określającego wady powstałe po stronie grantobiorcy nie usunie tych wad w ciągu 10 dni kalendarzowych od dnia otrzymania zawiadomienia;</w:t>
      </w:r>
    </w:p>
    <w:p w14:paraId="0969AB62"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 xml:space="preserve">wykorzystania grantu na realizację zadania niezgodnie z przeznaczeniem określonym </w:t>
      </w:r>
      <w:r w:rsidR="0079786D" w:rsidRPr="000523C1">
        <w:rPr>
          <w:color w:val="000000"/>
        </w:rPr>
        <w:br/>
      </w:r>
      <w:r w:rsidRPr="000523C1">
        <w:rPr>
          <w:color w:val="000000"/>
        </w:rPr>
        <w:t>w niniejszej umowie oraz we wniosku o powierzenie grantu;</w:t>
      </w:r>
    </w:p>
    <w:p w14:paraId="35E0933D"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przekazania przez grantobiorcę części lub całości grantu na realizację zadania osobie trzeciej, mimo że nie przewiduje tego niniejsza umowa;</w:t>
      </w:r>
    </w:p>
    <w:p w14:paraId="037D4D53"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nieprzedłożenia przez grantobiorcę wniosku o rozliczenie grantu w terminie i na zasadach określonych w niniejszej umowie;</w:t>
      </w:r>
    </w:p>
    <w:p w14:paraId="790C2B89"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odmowy poddania się przez grantobiorcę kontroli, w tym wizyty monitoringowej, odmowy dostępu do dokumentów potwierdzających realizację zadania lub niewykonania zaleceń pokontrolnych;</w:t>
      </w:r>
    </w:p>
    <w:p w14:paraId="62EF246C"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złożenia przez grantobiorcę podrobionych, przerobionych, nierzetelnych lub stwierdzających nieprawdę dokumentów lub oświadczeń, mających wpływ na przyznanie lub wypłatę grantu;</w:t>
      </w:r>
    </w:p>
    <w:p w14:paraId="0B55349B" w14:textId="77777777" w:rsidR="00CC10B9" w:rsidRPr="000523C1" w:rsidRDefault="008746ED" w:rsidP="00951D75">
      <w:pPr>
        <w:numPr>
          <w:ilvl w:val="0"/>
          <w:numId w:val="32"/>
        </w:numPr>
        <w:pBdr>
          <w:top w:val="nil"/>
          <w:left w:val="nil"/>
          <w:bottom w:val="nil"/>
          <w:right w:val="nil"/>
          <w:between w:val="nil"/>
        </w:pBdr>
        <w:spacing w:line="276" w:lineRule="auto"/>
        <w:ind w:leftChars="0" w:firstLineChars="0"/>
        <w:jc w:val="both"/>
        <w:rPr>
          <w:color w:val="000000"/>
        </w:rPr>
      </w:pPr>
      <w:r w:rsidRPr="000523C1">
        <w:rPr>
          <w:color w:val="000000"/>
        </w:rPr>
        <w:t>wykluczenia grantobiorcy z możliwości otrzymania wsparcia.</w:t>
      </w:r>
    </w:p>
    <w:p w14:paraId="5ECFCAF7" w14:textId="77777777" w:rsidR="00CC10B9" w:rsidRDefault="008746ED" w:rsidP="00951D75">
      <w:pPr>
        <w:pStyle w:val="Akapitzlist"/>
        <w:numPr>
          <w:ilvl w:val="0"/>
          <w:numId w:val="31"/>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Rozwiązanie umowy następuje niezwłocznie po stwierdzeniu zaistnienia co najmniej jednej </w:t>
      </w:r>
      <w:r w:rsidR="0079786D" w:rsidRPr="000523C1">
        <w:rPr>
          <w:color w:val="000000"/>
        </w:rPr>
        <w:br/>
      </w:r>
      <w:r w:rsidRPr="000523C1">
        <w:rPr>
          <w:color w:val="000000"/>
        </w:rPr>
        <w:t>z okoliczności określonych w ust. 1.</w:t>
      </w:r>
    </w:p>
    <w:p w14:paraId="64AA4975" w14:textId="77777777" w:rsidR="003C28BC" w:rsidRPr="000523C1" w:rsidRDefault="003C28BC" w:rsidP="003C28BC">
      <w:pPr>
        <w:pStyle w:val="Akapitzlist"/>
        <w:pBdr>
          <w:top w:val="nil"/>
          <w:left w:val="nil"/>
          <w:bottom w:val="nil"/>
          <w:right w:val="nil"/>
          <w:between w:val="nil"/>
        </w:pBdr>
        <w:spacing w:line="276" w:lineRule="auto"/>
        <w:ind w:leftChars="0" w:left="426" w:firstLineChars="0" w:firstLine="0"/>
        <w:jc w:val="both"/>
        <w:rPr>
          <w:color w:val="000000"/>
        </w:rPr>
      </w:pPr>
    </w:p>
    <w:p w14:paraId="73D104A3"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15</w:t>
      </w:r>
    </w:p>
    <w:p w14:paraId="34ABDA13" w14:textId="77777777" w:rsidR="00CC10B9" w:rsidRPr="000523C1"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 xml:space="preserve">Niezwłocznie po rozwiązaniu umowy z przyczyn określonych w § 14, LGD przystępuje </w:t>
      </w:r>
      <w:r w:rsidR="00E94196" w:rsidRPr="006C1A62">
        <w:rPr>
          <w:color w:val="000000"/>
        </w:rPr>
        <w:br/>
      </w:r>
      <w:r w:rsidRPr="000523C1">
        <w:rPr>
          <w:color w:val="000000"/>
        </w:rPr>
        <w:t xml:space="preserve">do odzyskania kwoty grantu już przekazanej grantobiorcy. Grantobiorca zobowiązany jest </w:t>
      </w:r>
      <w:r w:rsidR="00E94196" w:rsidRPr="006C1A62">
        <w:rPr>
          <w:color w:val="000000"/>
        </w:rPr>
        <w:br/>
      </w:r>
      <w:r w:rsidRPr="000523C1">
        <w:rPr>
          <w:color w:val="000000"/>
        </w:rPr>
        <w:t>do niezwłocznego zwrotu tych środków w terminie nie dłuższym niż 14 dni wraz z odsetkami w wysokości określonej jak dla zaległości podatkowych, liczonymi od dnia przekazania tej kwoty do dnia zwrotu.</w:t>
      </w:r>
    </w:p>
    <w:p w14:paraId="3FD9E44B" w14:textId="77777777" w:rsidR="00CC10B9" w:rsidRPr="000523C1"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rozwiązania umowy w trybie określonym § 14 grantobiorca ma prawo </w:t>
      </w:r>
      <w:r w:rsidR="00E94196" w:rsidRPr="006C1A62">
        <w:rPr>
          <w:color w:val="000000"/>
        </w:rPr>
        <w:br/>
      </w:r>
      <w:r w:rsidRPr="000523C1">
        <w:rPr>
          <w:color w:val="000000"/>
        </w:rPr>
        <w:t xml:space="preserve">do wydatkowania wyłącznie tej części otrzymanych transz dofinansowania, które odpowiadają prawidłowo zrealizowanej części zadania, z zastrzeżeniem </w:t>
      </w:r>
      <w:r w:rsidR="00E631F0" w:rsidRPr="000523C1">
        <w:rPr>
          <w:color w:val="000000"/>
        </w:rPr>
        <w:t>ust. 3. W</w:t>
      </w:r>
      <w:r w:rsidRPr="000523C1">
        <w:rPr>
          <w:color w:val="000000"/>
        </w:rPr>
        <w:t> pozostałym zakresie środki podlegają zwrotowi wraz z odsetkami w wysokości określonej jak dla zaległości podatkowej liczonymi od daty przekazania środków.</w:t>
      </w:r>
    </w:p>
    <w:p w14:paraId="2517DF79" w14:textId="77777777" w:rsidR="00CC10B9" w:rsidRPr="003A6E8D" w:rsidRDefault="008746ED" w:rsidP="00951D75">
      <w:pPr>
        <w:numPr>
          <w:ilvl w:val="0"/>
          <w:numId w:val="33"/>
        </w:numPr>
        <w:pBdr>
          <w:top w:val="nil"/>
          <w:left w:val="nil"/>
          <w:bottom w:val="nil"/>
          <w:right w:val="nil"/>
          <w:between w:val="nil"/>
        </w:pBdr>
        <w:spacing w:line="276" w:lineRule="auto"/>
        <w:ind w:leftChars="0" w:left="426" w:firstLineChars="0"/>
        <w:jc w:val="both"/>
      </w:pPr>
      <w:r w:rsidRPr="003A6E8D">
        <w:t>W</w:t>
      </w:r>
      <w:r w:rsidR="008740ED" w:rsidRPr="003A6E8D">
        <w:t xml:space="preserve"> przypadku nieosiągnięcia całości lub części zakładanych wskaźników, </w:t>
      </w:r>
      <w:r w:rsidRPr="003A6E8D">
        <w:t xml:space="preserve">grantobiorca </w:t>
      </w:r>
      <w:r w:rsidR="008740ED" w:rsidRPr="003A6E8D">
        <w:t>może zostać</w:t>
      </w:r>
      <w:r w:rsidRPr="003A6E8D">
        <w:t xml:space="preserve"> zobowiązany do zwrot</w:t>
      </w:r>
      <w:r w:rsidR="008740ED" w:rsidRPr="003A6E8D">
        <w:t>u całości lub części</w:t>
      </w:r>
      <w:r w:rsidRPr="003A6E8D">
        <w:t xml:space="preserve"> grantu wraz z odsetkami w wysokości określonej jak dla zaległości podatkowych liczonymi od dnia przekazania środków. </w:t>
      </w:r>
    </w:p>
    <w:p w14:paraId="1FE4F0B6" w14:textId="77777777" w:rsidR="008740ED" w:rsidRPr="000523C1" w:rsidRDefault="008746ED" w:rsidP="00951D75">
      <w:pPr>
        <w:widowControl w:val="0"/>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LGD może podjąć decyzję o odstąpieniu od wezwania grantobiorcy do zwrotu grantu </w:t>
      </w:r>
      <w:r w:rsidR="00E94196" w:rsidRPr="006C1A62">
        <w:rPr>
          <w:color w:val="000000"/>
        </w:rPr>
        <w:br/>
      </w:r>
      <w:r w:rsidRPr="000523C1">
        <w:rPr>
          <w:color w:val="000000"/>
        </w:rPr>
        <w:t>w przypadku:</w:t>
      </w:r>
    </w:p>
    <w:p w14:paraId="2CF34219" w14:textId="77777777" w:rsidR="008740ED" w:rsidRPr="000523C1" w:rsidRDefault="008746ED" w:rsidP="00951D75">
      <w:pPr>
        <w:widowControl w:val="0"/>
        <w:numPr>
          <w:ilvl w:val="0"/>
          <w:numId w:val="48"/>
        </w:numPr>
        <w:pBdr>
          <w:top w:val="nil"/>
          <w:left w:val="nil"/>
          <w:bottom w:val="nil"/>
          <w:right w:val="nil"/>
          <w:between w:val="nil"/>
        </w:pBdr>
        <w:spacing w:line="276" w:lineRule="auto"/>
        <w:ind w:leftChars="0" w:firstLineChars="0"/>
        <w:jc w:val="both"/>
        <w:rPr>
          <w:color w:val="000000"/>
        </w:rPr>
      </w:pPr>
      <w:r w:rsidRPr="000523C1">
        <w:rPr>
          <w:color w:val="000000"/>
        </w:rPr>
        <w:t>wystąpienia siły wyższe</w:t>
      </w:r>
      <w:r w:rsidR="008740ED" w:rsidRPr="000523C1">
        <w:rPr>
          <w:color w:val="000000"/>
        </w:rPr>
        <w:t>j</w:t>
      </w:r>
      <w:r w:rsidR="00E94196" w:rsidRPr="006C1A62">
        <w:rPr>
          <w:color w:val="000000"/>
        </w:rPr>
        <w:t>,</w:t>
      </w:r>
    </w:p>
    <w:p w14:paraId="0B3B739B" w14:textId="77777777" w:rsidR="00CC10B9" w:rsidRPr="000523C1" w:rsidRDefault="008740ED" w:rsidP="00951D75">
      <w:pPr>
        <w:widowControl w:val="0"/>
        <w:numPr>
          <w:ilvl w:val="0"/>
          <w:numId w:val="48"/>
        </w:numPr>
        <w:pBdr>
          <w:top w:val="nil"/>
          <w:left w:val="nil"/>
          <w:bottom w:val="nil"/>
          <w:right w:val="nil"/>
          <w:between w:val="nil"/>
        </w:pBdr>
        <w:spacing w:line="276" w:lineRule="auto"/>
        <w:ind w:leftChars="0" w:firstLineChars="0"/>
        <w:jc w:val="both"/>
        <w:rPr>
          <w:color w:val="000000"/>
        </w:rPr>
      </w:pPr>
      <w:r w:rsidRPr="000523C1">
        <w:rPr>
          <w:color w:val="000000"/>
        </w:rPr>
        <w:t>j</w:t>
      </w:r>
      <w:r w:rsidR="008746ED" w:rsidRPr="000523C1">
        <w:t xml:space="preserve">eśli beneficjent o to wnioskuje i należycie uzasadni przyczyny nieosiągnięcia założeń, </w:t>
      </w:r>
      <w:r w:rsidR="00930FDF" w:rsidRPr="000523C1">
        <w:br/>
      </w:r>
      <w:r w:rsidR="008746ED" w:rsidRPr="000523C1">
        <w:t>w szczególności wykaże swoje starania zmierzające do osiągnięcia założeń zadania.</w:t>
      </w:r>
    </w:p>
    <w:p w14:paraId="02CEAF78" w14:textId="77777777" w:rsidR="00CC10B9" w:rsidRPr="000523C1"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gdy grantobiorca zrealizuje zadanie niezgodnie z umową wówczas zobowiązany jest do zwrotu przyznanej kwoty pomocy, w terminie 14 dni od dnia rozwiązania umowy </w:t>
      </w:r>
      <w:r w:rsidR="00E94196" w:rsidRPr="006C1A62">
        <w:rPr>
          <w:color w:val="000000"/>
        </w:rPr>
        <w:br/>
      </w:r>
      <w:r w:rsidRPr="000523C1">
        <w:rPr>
          <w:color w:val="000000"/>
        </w:rPr>
        <w:t>na realizację grantu.</w:t>
      </w:r>
    </w:p>
    <w:p w14:paraId="4E2E3DDF" w14:textId="77777777" w:rsidR="00CC10B9" w:rsidRDefault="008746ED" w:rsidP="00951D75">
      <w:pPr>
        <w:numPr>
          <w:ilvl w:val="0"/>
          <w:numId w:val="33"/>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W przypadku niedokonania przez grantobiorcę zwrotu środków zgodnie z ust. 1-4, LGD stosuje przepisy zgodne z art. 207 ust. 9 </w:t>
      </w:r>
      <w:r w:rsidR="00E804EE" w:rsidRPr="000523C1">
        <w:rPr>
          <w:color w:val="000000"/>
        </w:rPr>
        <w:t>Ustawy o finansach publicznych</w:t>
      </w:r>
      <w:r w:rsidRPr="000523C1">
        <w:rPr>
          <w:color w:val="000000"/>
        </w:rPr>
        <w:t>.</w:t>
      </w:r>
    </w:p>
    <w:p w14:paraId="5F088574" w14:textId="77777777" w:rsidR="003C28BC" w:rsidRPr="000523C1" w:rsidRDefault="003C28BC" w:rsidP="003C28BC">
      <w:pPr>
        <w:pBdr>
          <w:top w:val="nil"/>
          <w:left w:val="nil"/>
          <w:bottom w:val="nil"/>
          <w:right w:val="nil"/>
          <w:between w:val="nil"/>
        </w:pBdr>
        <w:spacing w:line="276" w:lineRule="auto"/>
        <w:ind w:leftChars="0" w:left="426" w:firstLineChars="0" w:firstLine="0"/>
        <w:jc w:val="both"/>
        <w:rPr>
          <w:color w:val="000000"/>
        </w:rPr>
      </w:pPr>
    </w:p>
    <w:p w14:paraId="64F4A421"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16</w:t>
      </w:r>
      <w:r w:rsidRPr="000523C1">
        <w:rPr>
          <w:b/>
          <w:color w:val="000000"/>
          <w:vertAlign w:val="superscript"/>
        </w:rPr>
        <w:footnoteReference w:id="17"/>
      </w:r>
    </w:p>
    <w:p w14:paraId="184982E6" w14:textId="77777777" w:rsidR="00CC10B9" w:rsidRPr="000523C1" w:rsidRDefault="008746ED" w:rsidP="00951D75">
      <w:pPr>
        <w:numPr>
          <w:ilvl w:val="0"/>
          <w:numId w:val="34"/>
        </w:numPr>
        <w:pBdr>
          <w:top w:val="nil"/>
          <w:left w:val="nil"/>
          <w:bottom w:val="nil"/>
          <w:right w:val="nil"/>
          <w:between w:val="nil"/>
        </w:pBdr>
        <w:spacing w:line="276" w:lineRule="auto"/>
        <w:ind w:leftChars="0" w:firstLineChars="0"/>
        <w:jc w:val="both"/>
        <w:rPr>
          <w:color w:val="000000"/>
        </w:rPr>
      </w:pPr>
      <w:r w:rsidRPr="000523C1">
        <w:rPr>
          <w:color w:val="000000"/>
        </w:rPr>
        <w:t>W celu zabezpieczenia należytego wykonania zobowiązań określonych w niniejszej umowie, grantobiorca przedstawia przed zawarciem umowy zabezpieczenie ustanowione w formie weksla in blanco wraz z deklaracją wekslową. Minimalna kwota zabezpieczenia nie może być mniejsza niż wysokość udzielonego grantu.</w:t>
      </w:r>
    </w:p>
    <w:p w14:paraId="572F5D29" w14:textId="77777777" w:rsidR="00CC10B9" w:rsidRPr="000523C1" w:rsidRDefault="008746ED" w:rsidP="00951D75">
      <w:pPr>
        <w:numPr>
          <w:ilvl w:val="0"/>
          <w:numId w:val="34"/>
        </w:numPr>
        <w:pBdr>
          <w:top w:val="nil"/>
          <w:left w:val="nil"/>
          <w:bottom w:val="nil"/>
          <w:right w:val="nil"/>
          <w:between w:val="nil"/>
        </w:pBdr>
        <w:spacing w:line="276" w:lineRule="auto"/>
        <w:ind w:leftChars="0" w:firstLineChars="0"/>
        <w:jc w:val="both"/>
        <w:rPr>
          <w:color w:val="000000"/>
        </w:rPr>
      </w:pPr>
      <w:r w:rsidRPr="000523C1">
        <w:rPr>
          <w:color w:val="000000"/>
        </w:rPr>
        <w:t xml:space="preserve">W przypadku niewystąpienia przez grantobiorcę z wnioskiem o zwrot zabezpieczenia, LGD, </w:t>
      </w:r>
      <w:r w:rsidR="00E94196" w:rsidRPr="006C1A62">
        <w:rPr>
          <w:color w:val="000000"/>
        </w:rPr>
        <w:br/>
      </w:r>
      <w:r w:rsidRPr="000523C1">
        <w:rPr>
          <w:color w:val="000000"/>
        </w:rPr>
        <w:t xml:space="preserve">po upływie 12 miesięcy od dnia ostatecznego rozliczenia projektu grantowego oraz </w:t>
      </w:r>
      <w:r w:rsidR="00E94196" w:rsidRPr="006C1A62">
        <w:rPr>
          <w:color w:val="000000"/>
        </w:rPr>
        <w:br/>
      </w:r>
      <w:r w:rsidRPr="000523C1">
        <w:rPr>
          <w:color w:val="000000"/>
        </w:rPr>
        <w:t>po zweryfikowaniu spełnienia warunków rozliczenia umowy o powierzenie grantu, dokonuje komisyjnego zniszczenia zabezpieczenia umowy.</w:t>
      </w:r>
    </w:p>
    <w:p w14:paraId="4F15E328" w14:textId="77777777" w:rsidR="00CC10B9" w:rsidRPr="000523C1" w:rsidRDefault="008746ED" w:rsidP="00951D75">
      <w:pPr>
        <w:numPr>
          <w:ilvl w:val="0"/>
          <w:numId w:val="34"/>
        </w:numPr>
        <w:pBdr>
          <w:top w:val="nil"/>
          <w:left w:val="nil"/>
          <w:bottom w:val="nil"/>
          <w:right w:val="nil"/>
          <w:between w:val="nil"/>
        </w:pBdr>
        <w:spacing w:line="276" w:lineRule="auto"/>
        <w:ind w:leftChars="0" w:firstLineChars="0"/>
        <w:jc w:val="both"/>
        <w:rPr>
          <w:color w:val="000000"/>
        </w:rPr>
      </w:pPr>
      <w:r w:rsidRPr="000523C1">
        <w:rPr>
          <w:color w:val="000000"/>
        </w:rPr>
        <w:t>LGD zwraca niezwłocznie grantobiorcy weksel, o którym mowa w ust. 1, w przypadku:</w:t>
      </w:r>
    </w:p>
    <w:p w14:paraId="15B859A3" w14:textId="77777777" w:rsidR="00CC10B9" w:rsidRPr="000523C1" w:rsidRDefault="008746ED" w:rsidP="00951D75">
      <w:pPr>
        <w:numPr>
          <w:ilvl w:val="0"/>
          <w:numId w:val="35"/>
        </w:numPr>
        <w:pBdr>
          <w:top w:val="nil"/>
          <w:left w:val="nil"/>
          <w:bottom w:val="nil"/>
          <w:right w:val="nil"/>
          <w:between w:val="nil"/>
        </w:pBdr>
        <w:spacing w:line="276" w:lineRule="auto"/>
        <w:ind w:leftChars="0" w:firstLineChars="0"/>
        <w:jc w:val="both"/>
        <w:rPr>
          <w:color w:val="000000"/>
        </w:rPr>
      </w:pPr>
      <w:r w:rsidRPr="000523C1">
        <w:rPr>
          <w:color w:val="000000"/>
        </w:rPr>
        <w:t>rozwiązania umowy lub odstąpienia od umowy przed dokonaniem wypłaty grantu lub jego części;</w:t>
      </w:r>
    </w:p>
    <w:p w14:paraId="5C538F77" w14:textId="77777777" w:rsidR="00CC10B9" w:rsidRPr="000523C1" w:rsidRDefault="008746ED" w:rsidP="00951D75">
      <w:pPr>
        <w:numPr>
          <w:ilvl w:val="0"/>
          <w:numId w:val="35"/>
        </w:numPr>
        <w:pBdr>
          <w:top w:val="nil"/>
          <w:left w:val="nil"/>
          <w:bottom w:val="nil"/>
          <w:right w:val="nil"/>
          <w:between w:val="nil"/>
        </w:pBdr>
        <w:spacing w:line="276" w:lineRule="auto"/>
        <w:ind w:leftChars="0" w:firstLineChars="0"/>
        <w:jc w:val="both"/>
        <w:rPr>
          <w:color w:val="000000"/>
        </w:rPr>
      </w:pPr>
      <w:r w:rsidRPr="000523C1">
        <w:rPr>
          <w:color w:val="000000"/>
        </w:rPr>
        <w:t>odmowy zatwierdzenia wypłaty grantu;</w:t>
      </w:r>
    </w:p>
    <w:p w14:paraId="0CB3AC7D" w14:textId="77777777" w:rsidR="00CC10B9" w:rsidRDefault="008746ED" w:rsidP="00951D75">
      <w:pPr>
        <w:numPr>
          <w:ilvl w:val="0"/>
          <w:numId w:val="35"/>
        </w:numPr>
        <w:pBdr>
          <w:top w:val="nil"/>
          <w:left w:val="nil"/>
          <w:bottom w:val="nil"/>
          <w:right w:val="nil"/>
          <w:between w:val="nil"/>
        </w:pBdr>
        <w:spacing w:line="276" w:lineRule="auto"/>
        <w:ind w:leftChars="0" w:firstLineChars="0"/>
        <w:jc w:val="both"/>
        <w:rPr>
          <w:color w:val="000000"/>
        </w:rPr>
      </w:pPr>
      <w:r w:rsidRPr="000523C1">
        <w:rPr>
          <w:color w:val="000000"/>
        </w:rPr>
        <w:t xml:space="preserve">zwrotu przez </w:t>
      </w:r>
      <w:proofErr w:type="spellStart"/>
      <w:r w:rsidRPr="000523C1">
        <w:rPr>
          <w:color w:val="000000"/>
        </w:rPr>
        <w:t>grantobiorcę</w:t>
      </w:r>
      <w:proofErr w:type="spellEnd"/>
      <w:r w:rsidRPr="000523C1">
        <w:rPr>
          <w:color w:val="000000"/>
        </w:rPr>
        <w:t xml:space="preserve"> otrzymanego grantu.</w:t>
      </w:r>
    </w:p>
    <w:p w14:paraId="63ECEC3C" w14:textId="77777777" w:rsidR="003C28BC" w:rsidRPr="000523C1" w:rsidRDefault="003C28BC" w:rsidP="003C28BC">
      <w:pPr>
        <w:pBdr>
          <w:top w:val="nil"/>
          <w:left w:val="nil"/>
          <w:bottom w:val="nil"/>
          <w:right w:val="nil"/>
          <w:between w:val="nil"/>
        </w:pBdr>
        <w:spacing w:line="276" w:lineRule="auto"/>
        <w:ind w:leftChars="0" w:left="720" w:firstLineChars="0" w:firstLine="0"/>
        <w:jc w:val="both"/>
        <w:rPr>
          <w:color w:val="000000"/>
        </w:rPr>
      </w:pPr>
    </w:p>
    <w:p w14:paraId="132F95D0"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lastRenderedPageBreak/>
        <w:t>§ 17</w:t>
      </w:r>
    </w:p>
    <w:p w14:paraId="23930223" w14:textId="77777777" w:rsidR="00CC10B9" w:rsidRPr="000523C1" w:rsidRDefault="008746ED" w:rsidP="00951D75">
      <w:pPr>
        <w:numPr>
          <w:ilvl w:val="0"/>
          <w:numId w:val="36"/>
        </w:numPr>
        <w:pBdr>
          <w:top w:val="nil"/>
          <w:left w:val="nil"/>
          <w:bottom w:val="nil"/>
          <w:right w:val="nil"/>
          <w:between w:val="nil"/>
        </w:pBdr>
        <w:spacing w:line="276" w:lineRule="auto"/>
        <w:ind w:leftChars="0" w:firstLineChars="0"/>
        <w:jc w:val="both"/>
        <w:rPr>
          <w:color w:val="000000"/>
        </w:rPr>
      </w:pPr>
      <w:r w:rsidRPr="000523C1">
        <w:rPr>
          <w:color w:val="000000"/>
        </w:rPr>
        <w:t xml:space="preserve">Grantobiorca ponosi pełną odpowiedzialność wobec osób trzecich za swoje działania realizowane w ramach zadania, bez względu na formę finansowania działań tj. za działania finansowane </w:t>
      </w:r>
      <w:r w:rsidR="00736C50" w:rsidRPr="006C1A62">
        <w:rPr>
          <w:color w:val="000000"/>
        </w:rPr>
        <w:br/>
      </w:r>
      <w:r w:rsidRPr="000523C1">
        <w:rPr>
          <w:color w:val="000000"/>
        </w:rPr>
        <w:t>ze środków na realizację grantu.</w:t>
      </w:r>
    </w:p>
    <w:p w14:paraId="59C5CDAF" w14:textId="77777777" w:rsidR="00CC10B9" w:rsidRPr="000523C1" w:rsidRDefault="008746ED" w:rsidP="00951D75">
      <w:pPr>
        <w:numPr>
          <w:ilvl w:val="0"/>
          <w:numId w:val="36"/>
        </w:numPr>
        <w:pBdr>
          <w:top w:val="nil"/>
          <w:left w:val="nil"/>
          <w:bottom w:val="nil"/>
          <w:right w:val="nil"/>
          <w:between w:val="nil"/>
        </w:pBdr>
        <w:spacing w:line="276" w:lineRule="auto"/>
        <w:ind w:leftChars="0" w:firstLineChars="0"/>
        <w:jc w:val="both"/>
        <w:rPr>
          <w:color w:val="000000"/>
        </w:rPr>
      </w:pPr>
      <w:r w:rsidRPr="000523C1">
        <w:rPr>
          <w:color w:val="000000"/>
        </w:rPr>
        <w:t>Ewentualne szkody powstałe w wyniku realizacji zadania:</w:t>
      </w:r>
    </w:p>
    <w:p w14:paraId="14708BAB" w14:textId="77777777" w:rsidR="00CC10B9" w:rsidRPr="000523C1" w:rsidRDefault="008746ED" w:rsidP="00951D75">
      <w:pPr>
        <w:numPr>
          <w:ilvl w:val="0"/>
          <w:numId w:val="37"/>
        </w:numPr>
        <w:pBdr>
          <w:top w:val="nil"/>
          <w:left w:val="nil"/>
          <w:bottom w:val="nil"/>
          <w:right w:val="nil"/>
          <w:between w:val="nil"/>
        </w:pBdr>
        <w:spacing w:line="276" w:lineRule="auto"/>
        <w:ind w:leftChars="0" w:firstLineChars="0"/>
        <w:jc w:val="both"/>
        <w:rPr>
          <w:color w:val="000000"/>
        </w:rPr>
      </w:pPr>
      <w:r w:rsidRPr="000523C1">
        <w:rPr>
          <w:color w:val="000000"/>
        </w:rPr>
        <w:t>grantobiorca zobowiązuje się naprawić z użyciem własnych zasobów, bez obciążania z tego tytułu LGD;</w:t>
      </w:r>
    </w:p>
    <w:p w14:paraId="3CAAD179" w14:textId="77777777" w:rsidR="00CC10B9" w:rsidRDefault="008746ED" w:rsidP="00951D75">
      <w:pPr>
        <w:numPr>
          <w:ilvl w:val="0"/>
          <w:numId w:val="37"/>
        </w:numPr>
        <w:pBdr>
          <w:top w:val="nil"/>
          <w:left w:val="nil"/>
          <w:bottom w:val="nil"/>
          <w:right w:val="nil"/>
          <w:between w:val="nil"/>
        </w:pBdr>
        <w:spacing w:line="276" w:lineRule="auto"/>
        <w:ind w:leftChars="0" w:firstLineChars="0"/>
        <w:jc w:val="both"/>
        <w:rPr>
          <w:color w:val="000000"/>
        </w:rPr>
      </w:pPr>
      <w:r w:rsidRPr="000523C1">
        <w:rPr>
          <w:color w:val="000000"/>
        </w:rPr>
        <w:t>nie rodzą postawy odszkodowawczej w stosunku do LGD, grantobiorcy nie przysługuje żadne roszczenie z tego tytułu od LGD.</w:t>
      </w:r>
    </w:p>
    <w:p w14:paraId="0032EB33" w14:textId="77777777" w:rsidR="003C28BC" w:rsidRPr="000523C1" w:rsidRDefault="003C28BC" w:rsidP="003C28BC">
      <w:pPr>
        <w:pBdr>
          <w:top w:val="nil"/>
          <w:left w:val="nil"/>
          <w:bottom w:val="nil"/>
          <w:right w:val="nil"/>
          <w:between w:val="nil"/>
        </w:pBdr>
        <w:spacing w:line="276" w:lineRule="auto"/>
        <w:ind w:leftChars="0" w:left="720" w:firstLineChars="0" w:firstLine="0"/>
        <w:jc w:val="both"/>
        <w:rPr>
          <w:color w:val="000000"/>
        </w:rPr>
      </w:pPr>
    </w:p>
    <w:p w14:paraId="3C75A7A5"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18</w:t>
      </w:r>
    </w:p>
    <w:p w14:paraId="08AD2D8D" w14:textId="77777777" w:rsidR="00CC10B9" w:rsidRPr="000523C1" w:rsidRDefault="008746ED" w:rsidP="00951D75">
      <w:pPr>
        <w:numPr>
          <w:ilvl w:val="0"/>
          <w:numId w:val="38"/>
        </w:numPr>
        <w:pBdr>
          <w:top w:val="nil"/>
          <w:left w:val="nil"/>
          <w:bottom w:val="nil"/>
          <w:right w:val="nil"/>
          <w:between w:val="nil"/>
        </w:pBdr>
        <w:spacing w:line="276" w:lineRule="auto"/>
        <w:ind w:leftChars="0" w:left="426" w:firstLineChars="0"/>
        <w:jc w:val="both"/>
        <w:rPr>
          <w:color w:val="000000"/>
        </w:rPr>
      </w:pPr>
      <w:r w:rsidRPr="000523C1">
        <w:rPr>
          <w:color w:val="000000"/>
        </w:rPr>
        <w:t>Każda ze stron zobowiązuje się do pełnej współpracy z drugą stroną w celu zapewnienia należytego wykonania niniejszej umowy.</w:t>
      </w:r>
    </w:p>
    <w:p w14:paraId="76B93C75" w14:textId="77777777" w:rsidR="00CC10B9" w:rsidRPr="000523C1" w:rsidRDefault="008746ED" w:rsidP="00951D75">
      <w:pPr>
        <w:numPr>
          <w:ilvl w:val="0"/>
          <w:numId w:val="38"/>
        </w:numPr>
        <w:pBdr>
          <w:top w:val="nil"/>
          <w:left w:val="nil"/>
          <w:bottom w:val="nil"/>
          <w:right w:val="nil"/>
          <w:between w:val="nil"/>
        </w:pBdr>
        <w:spacing w:line="276" w:lineRule="auto"/>
        <w:ind w:leftChars="0" w:left="426" w:firstLineChars="0"/>
        <w:jc w:val="both"/>
        <w:rPr>
          <w:color w:val="000000"/>
        </w:rPr>
      </w:pPr>
      <w:r w:rsidRPr="000523C1">
        <w:rPr>
          <w:color w:val="000000"/>
        </w:rPr>
        <w:t>Strony ustalają, że osobami do kontaktu w toku realizacji umowy będą:</w:t>
      </w:r>
    </w:p>
    <w:p w14:paraId="3B514439" w14:textId="77777777" w:rsidR="00CC10B9" w:rsidRPr="000523C1" w:rsidRDefault="008746ED" w:rsidP="00951D75">
      <w:pPr>
        <w:numPr>
          <w:ilvl w:val="0"/>
          <w:numId w:val="42"/>
        </w:numPr>
        <w:pBdr>
          <w:top w:val="nil"/>
          <w:left w:val="nil"/>
          <w:bottom w:val="nil"/>
          <w:right w:val="nil"/>
          <w:between w:val="nil"/>
        </w:pBdr>
        <w:spacing w:line="276" w:lineRule="auto"/>
        <w:ind w:leftChars="0" w:left="709" w:firstLineChars="0"/>
        <w:jc w:val="both"/>
        <w:rPr>
          <w:color w:val="000000"/>
        </w:rPr>
      </w:pPr>
      <w:r w:rsidRPr="000523C1">
        <w:rPr>
          <w:color w:val="000000"/>
        </w:rPr>
        <w:t xml:space="preserve">ze strony </w:t>
      </w:r>
      <w:r w:rsidR="00E631F0" w:rsidRPr="000523C1">
        <w:rPr>
          <w:color w:val="000000"/>
        </w:rPr>
        <w:t>LGD -...............................................</w:t>
      </w:r>
      <w:r w:rsidRPr="000523C1">
        <w:rPr>
          <w:color w:val="000000"/>
        </w:rPr>
        <w:t>.................................................................</w:t>
      </w:r>
      <w:r w:rsidR="00575048" w:rsidRPr="000523C1">
        <w:rPr>
          <w:color w:val="000000"/>
        </w:rPr>
        <w:t>...........</w:t>
      </w:r>
    </w:p>
    <w:p w14:paraId="37B311F4" w14:textId="77777777" w:rsidR="00CC10B9" w:rsidRPr="000523C1" w:rsidRDefault="008746ED" w:rsidP="00951D75">
      <w:pPr>
        <w:numPr>
          <w:ilvl w:val="0"/>
          <w:numId w:val="42"/>
        </w:numPr>
        <w:pBdr>
          <w:top w:val="nil"/>
          <w:left w:val="nil"/>
          <w:bottom w:val="nil"/>
          <w:right w:val="nil"/>
          <w:between w:val="nil"/>
        </w:pBdr>
        <w:spacing w:line="276" w:lineRule="auto"/>
        <w:ind w:leftChars="0" w:left="709" w:firstLineChars="0"/>
        <w:rPr>
          <w:color w:val="000000"/>
        </w:rPr>
      </w:pPr>
      <w:r w:rsidRPr="000523C1">
        <w:rPr>
          <w:color w:val="000000"/>
        </w:rPr>
        <w:t>ze strony grantobiorc</w:t>
      </w:r>
      <w:r w:rsidR="00575048" w:rsidRPr="000523C1">
        <w:rPr>
          <w:color w:val="000000"/>
        </w:rPr>
        <w:t>y</w:t>
      </w:r>
      <w:r w:rsidRPr="000523C1">
        <w:rPr>
          <w:color w:val="000000"/>
        </w:rPr>
        <w:t>................................................................................................................</w:t>
      </w:r>
    </w:p>
    <w:p w14:paraId="6BC48FE9"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Grantobiorca ma prawo wskazać dodatkowe osoby do kontaktów z LGD w zakresie realizacji konkretnych czynności.</w:t>
      </w:r>
      <w:r w:rsidR="006266E3" w:rsidRPr="000523C1">
        <w:rPr>
          <w:color w:val="FF0000"/>
        </w:rPr>
        <w:t xml:space="preserve"> </w:t>
      </w:r>
    </w:p>
    <w:p w14:paraId="6ED1C86A"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Strony zobowiązują się do powoływania na numer umowy oraz datę jej zawarcia w prowadzonej przez nie korespondencji. </w:t>
      </w:r>
    </w:p>
    <w:p w14:paraId="01028492"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Grantobiorca zobowiązuje się do wykorzystywania w procesie komunikacji formy/ form </w:t>
      </w:r>
      <w:r w:rsidR="00E631F0" w:rsidRPr="000523C1">
        <w:rPr>
          <w:color w:val="000000"/>
        </w:rPr>
        <w:t>komunikacji: …………, z</w:t>
      </w:r>
      <w:r w:rsidRPr="000523C1">
        <w:rPr>
          <w:color w:val="000000"/>
        </w:rPr>
        <w:t xml:space="preserve"> zastrzeżeniem ust. 6.</w:t>
      </w:r>
    </w:p>
    <w:p w14:paraId="58A48478" w14:textId="77777777" w:rsidR="00CC10B9" w:rsidRPr="000523C1" w:rsidRDefault="008746ED" w:rsidP="00951D75">
      <w:pPr>
        <w:pStyle w:val="Akapitzlist"/>
        <w:numPr>
          <w:ilvl w:val="0"/>
          <w:numId w:val="39"/>
        </w:numPr>
        <w:pBdr>
          <w:top w:val="nil"/>
          <w:left w:val="nil"/>
          <w:bottom w:val="nil"/>
          <w:right w:val="nil"/>
          <w:between w:val="nil"/>
        </w:pBdr>
        <w:spacing w:line="276" w:lineRule="auto"/>
        <w:ind w:leftChars="0" w:left="426" w:firstLineChars="0"/>
        <w:jc w:val="both"/>
        <w:rPr>
          <w:color w:val="000000"/>
        </w:rPr>
      </w:pPr>
      <w:r w:rsidRPr="000523C1">
        <w:rPr>
          <w:color w:val="000000"/>
        </w:rPr>
        <w:t>Przesłanie następujących dokumentów odbywa się za pośrednictwem:</w:t>
      </w:r>
    </w:p>
    <w:p w14:paraId="3A7AC89C"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wniosek o rozliczenie grantu (</w:t>
      </w:r>
      <w:proofErr w:type="spellStart"/>
      <w:r w:rsidRPr="000523C1">
        <w:rPr>
          <w:color w:val="000000"/>
        </w:rPr>
        <w:t>WoRG</w:t>
      </w:r>
      <w:proofErr w:type="spellEnd"/>
      <w:r w:rsidRPr="000523C1">
        <w:rPr>
          <w:color w:val="000000"/>
        </w:rPr>
        <w:t>) - system IT LGD,</w:t>
      </w:r>
    </w:p>
    <w:p w14:paraId="136EE5E3"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 xml:space="preserve">harmonogram form wsparcia - w formie mailowej na wyodrębniony mail / poprzez system </w:t>
      </w:r>
      <w:r w:rsidR="00522905" w:rsidRPr="000523C1">
        <w:rPr>
          <w:color w:val="000000"/>
        </w:rPr>
        <w:br/>
      </w:r>
      <w:r w:rsidRPr="000523C1">
        <w:rPr>
          <w:color w:val="000000"/>
        </w:rPr>
        <w:t>IT LGD</w:t>
      </w:r>
      <w:r w:rsidRPr="000523C1">
        <w:rPr>
          <w:color w:val="000000"/>
          <w:vertAlign w:val="superscript"/>
        </w:rPr>
        <w:footnoteReference w:id="18"/>
      </w:r>
      <w:r w:rsidRPr="000523C1">
        <w:rPr>
          <w:color w:val="000000"/>
        </w:rPr>
        <w:t>,</w:t>
      </w:r>
    </w:p>
    <w:p w14:paraId="2075E772"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sprawozdanie z zachowania trwałości</w:t>
      </w:r>
      <w:r w:rsidRPr="000523C1">
        <w:rPr>
          <w:color w:val="000000"/>
          <w:vertAlign w:val="superscript"/>
        </w:rPr>
        <w:footnoteReference w:id="19"/>
      </w:r>
      <w:r w:rsidRPr="000523C1">
        <w:rPr>
          <w:color w:val="000000"/>
        </w:rPr>
        <w:t xml:space="preserve"> - …………………………………………………………………………….. </w:t>
      </w:r>
    </w:p>
    <w:p w14:paraId="663CB9CF" w14:textId="77777777" w:rsidR="00CC10B9" w:rsidRPr="000523C1" w:rsidRDefault="008746ED" w:rsidP="00951D75">
      <w:pPr>
        <w:numPr>
          <w:ilvl w:val="0"/>
          <w:numId w:val="41"/>
        </w:numPr>
        <w:pBdr>
          <w:top w:val="nil"/>
          <w:left w:val="nil"/>
          <w:bottom w:val="nil"/>
          <w:right w:val="nil"/>
          <w:between w:val="nil"/>
        </w:pBdr>
        <w:spacing w:line="276" w:lineRule="auto"/>
        <w:ind w:leftChars="0" w:left="709" w:firstLineChars="0"/>
        <w:jc w:val="both"/>
        <w:rPr>
          <w:color w:val="000000"/>
        </w:rPr>
      </w:pPr>
      <w:r w:rsidRPr="000523C1">
        <w:rPr>
          <w:color w:val="000000"/>
        </w:rPr>
        <w:t>……………………………………………………………………………………………………………………………………………..</w:t>
      </w:r>
    </w:p>
    <w:p w14:paraId="42B11949" w14:textId="77777777" w:rsidR="00CC10B9" w:rsidRPr="000523C1" w:rsidRDefault="008746ED" w:rsidP="00951D75">
      <w:pPr>
        <w:numPr>
          <w:ilvl w:val="0"/>
          <w:numId w:val="40"/>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Przekazanie dokumentów drogą elektroniczną, nie zdejmuje z grantobiorcy obowiązku przechowywania oryginałów dokumentów i ich udostępniania podczas kontroli na miejscu.     </w:t>
      </w:r>
    </w:p>
    <w:p w14:paraId="1F23CC41" w14:textId="77777777" w:rsidR="00CC10B9" w:rsidRDefault="008746ED" w:rsidP="00951D75">
      <w:pPr>
        <w:numPr>
          <w:ilvl w:val="0"/>
          <w:numId w:val="40"/>
        </w:numPr>
        <w:pBdr>
          <w:top w:val="nil"/>
          <w:left w:val="nil"/>
          <w:bottom w:val="nil"/>
          <w:right w:val="nil"/>
          <w:between w:val="nil"/>
        </w:pBdr>
        <w:spacing w:line="276" w:lineRule="auto"/>
        <w:ind w:leftChars="0" w:left="426" w:firstLineChars="0"/>
        <w:jc w:val="both"/>
        <w:rPr>
          <w:color w:val="000000"/>
        </w:rPr>
      </w:pPr>
      <w:r w:rsidRPr="000523C1">
        <w:rPr>
          <w:color w:val="000000"/>
        </w:rPr>
        <w:t xml:space="preserve"> Grantobiorca udostępnia osobom wskazanym przez </w:t>
      </w:r>
      <w:r w:rsidR="00E631F0">
        <w:rPr>
          <w:color w:val="000000"/>
        </w:rPr>
        <w:t>niego</w:t>
      </w:r>
      <w:r w:rsidR="00E631F0" w:rsidRPr="000523C1">
        <w:rPr>
          <w:color w:val="000000"/>
        </w:rPr>
        <w:t xml:space="preserve"> jako</w:t>
      </w:r>
      <w:r w:rsidRPr="000523C1">
        <w:rPr>
          <w:color w:val="000000"/>
        </w:rPr>
        <w:t xml:space="preserve"> osoby do kontaktu oraz osobom upoważnionym do reprezentowania grantobiorcy informacji dotyczących przetwarzania danych osobowych zawartych w załączniku nr 7 do Procedury</w:t>
      </w:r>
      <w:r w:rsidR="00735D34" w:rsidRPr="000523C1">
        <w:rPr>
          <w:color w:val="000000"/>
        </w:rPr>
        <w:t>.</w:t>
      </w:r>
    </w:p>
    <w:p w14:paraId="3B5F9F13" w14:textId="77777777" w:rsidR="003C28BC" w:rsidRPr="000523C1" w:rsidRDefault="003C28BC" w:rsidP="003C28BC">
      <w:pPr>
        <w:pBdr>
          <w:top w:val="nil"/>
          <w:left w:val="nil"/>
          <w:bottom w:val="nil"/>
          <w:right w:val="nil"/>
          <w:between w:val="nil"/>
        </w:pBdr>
        <w:spacing w:line="276" w:lineRule="auto"/>
        <w:ind w:leftChars="0" w:left="426" w:firstLineChars="0" w:firstLine="0"/>
        <w:jc w:val="both"/>
        <w:rPr>
          <w:color w:val="000000"/>
        </w:rPr>
      </w:pPr>
    </w:p>
    <w:p w14:paraId="5E665DFD" w14:textId="77777777" w:rsidR="00CC10B9" w:rsidRPr="000523C1" w:rsidRDefault="008746ED" w:rsidP="000523C1">
      <w:pPr>
        <w:pBdr>
          <w:top w:val="nil"/>
          <w:left w:val="nil"/>
          <w:bottom w:val="nil"/>
          <w:right w:val="nil"/>
          <w:between w:val="nil"/>
        </w:pBdr>
        <w:spacing w:before="120" w:after="120" w:line="276" w:lineRule="auto"/>
        <w:ind w:left="0" w:hanging="2"/>
        <w:jc w:val="center"/>
        <w:rPr>
          <w:color w:val="000000"/>
        </w:rPr>
      </w:pPr>
      <w:r w:rsidRPr="000523C1">
        <w:rPr>
          <w:b/>
          <w:color w:val="000000"/>
        </w:rPr>
        <w:t>§ 19</w:t>
      </w:r>
    </w:p>
    <w:p w14:paraId="183094B2"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Wszelkie zmiany umowy wymagają zachowania formy pisemnej pod rygorem nieważności.</w:t>
      </w:r>
    </w:p>
    <w:p w14:paraId="1AC525B7"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lastRenderedPageBreak/>
        <w:t>W zakresie nieuregulowanym umową stosuje się zapisy Procedury, “wytyczne” i przepisy Kodeksu Cywilnego.</w:t>
      </w:r>
    </w:p>
    <w:p w14:paraId="1844A809"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W razie wystąpienia sporów powstałych w związku z realizacją umowy, strony będą dążyły                    do polubownego ich rozwiązywania.</w:t>
      </w:r>
    </w:p>
    <w:p w14:paraId="1CEF30D9"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W przypadku braku możliwości polubownego rozwiązania sporu, zostanie on rozstrzygnięty          przez sąd właściwy dla siedziby LGD.</w:t>
      </w:r>
    </w:p>
    <w:p w14:paraId="1F31A490"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Załączniki wymienione w treści umowy stanowią jej integralną część.</w:t>
      </w:r>
    </w:p>
    <w:p w14:paraId="4E82F6D6" w14:textId="77777777" w:rsidR="00CC10B9" w:rsidRPr="000523C1" w:rsidRDefault="008746ED" w:rsidP="00951D75">
      <w:pPr>
        <w:numPr>
          <w:ilvl w:val="0"/>
          <w:numId w:val="43"/>
        </w:numPr>
        <w:pBdr>
          <w:top w:val="nil"/>
          <w:left w:val="nil"/>
          <w:bottom w:val="nil"/>
          <w:right w:val="nil"/>
          <w:between w:val="nil"/>
        </w:pBdr>
        <w:spacing w:line="276" w:lineRule="auto"/>
        <w:ind w:leftChars="0" w:left="426" w:firstLineChars="0"/>
        <w:jc w:val="both"/>
        <w:rPr>
          <w:color w:val="000000"/>
        </w:rPr>
      </w:pPr>
      <w:r w:rsidRPr="000523C1">
        <w:rPr>
          <w:color w:val="000000"/>
        </w:rPr>
        <w:t>Umowa sporządzona została w dwóch jednobrzmiących egzemplarzach, po jednym dla każdej        ze stron.</w:t>
      </w:r>
    </w:p>
    <w:p w14:paraId="1144575F"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05D89302"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608C6FBE"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p>
    <w:p w14:paraId="06A7B8D3" w14:textId="77777777" w:rsidR="00F82CE3" w:rsidRPr="006C1A62" w:rsidRDefault="00F82CE3" w:rsidP="003C0B25">
      <w:pPr>
        <w:pBdr>
          <w:top w:val="nil"/>
          <w:left w:val="nil"/>
          <w:bottom w:val="nil"/>
          <w:right w:val="nil"/>
          <w:between w:val="nil"/>
        </w:pBdr>
        <w:spacing w:line="276" w:lineRule="auto"/>
        <w:ind w:left="0" w:hanging="2"/>
        <w:jc w:val="both"/>
        <w:rPr>
          <w:color w:val="000000"/>
        </w:rPr>
      </w:pPr>
    </w:p>
    <w:p w14:paraId="6B6A203C" w14:textId="77777777" w:rsidR="00F82CE3" w:rsidRDefault="00F82CE3" w:rsidP="003C0B25">
      <w:pPr>
        <w:pBdr>
          <w:top w:val="nil"/>
          <w:left w:val="nil"/>
          <w:bottom w:val="nil"/>
          <w:right w:val="nil"/>
          <w:between w:val="nil"/>
        </w:pBdr>
        <w:spacing w:line="276" w:lineRule="auto"/>
        <w:ind w:left="0" w:hanging="2"/>
        <w:jc w:val="both"/>
        <w:rPr>
          <w:color w:val="000000"/>
        </w:rPr>
      </w:pPr>
    </w:p>
    <w:p w14:paraId="616396BB" w14:textId="77777777" w:rsidR="0014750B" w:rsidRPr="006C1A62" w:rsidRDefault="0014750B" w:rsidP="003C0B25">
      <w:pPr>
        <w:pBdr>
          <w:top w:val="nil"/>
          <w:left w:val="nil"/>
          <w:bottom w:val="nil"/>
          <w:right w:val="nil"/>
          <w:between w:val="nil"/>
        </w:pBdr>
        <w:spacing w:line="276" w:lineRule="auto"/>
        <w:ind w:left="0" w:hanging="2"/>
        <w:jc w:val="both"/>
        <w:rPr>
          <w:color w:val="000000"/>
        </w:rPr>
      </w:pPr>
    </w:p>
    <w:p w14:paraId="449A645E" w14:textId="77777777" w:rsidR="00F82CE3" w:rsidRPr="006C1A62" w:rsidRDefault="00F82CE3" w:rsidP="003C0B25">
      <w:pPr>
        <w:pBdr>
          <w:top w:val="nil"/>
          <w:left w:val="nil"/>
          <w:bottom w:val="nil"/>
          <w:right w:val="nil"/>
          <w:between w:val="nil"/>
        </w:pBdr>
        <w:spacing w:line="276" w:lineRule="auto"/>
        <w:ind w:left="0" w:hanging="2"/>
        <w:jc w:val="both"/>
        <w:rPr>
          <w:color w:val="000000"/>
        </w:rPr>
      </w:pPr>
    </w:p>
    <w:p w14:paraId="72093B38" w14:textId="77777777" w:rsidR="00F82CE3" w:rsidRPr="006C1A62" w:rsidRDefault="00F82CE3" w:rsidP="003C0B25">
      <w:pPr>
        <w:pBdr>
          <w:top w:val="nil"/>
          <w:left w:val="nil"/>
          <w:bottom w:val="nil"/>
          <w:right w:val="nil"/>
          <w:between w:val="nil"/>
        </w:pBdr>
        <w:spacing w:line="276" w:lineRule="auto"/>
        <w:ind w:left="0" w:hanging="2"/>
        <w:jc w:val="both"/>
        <w:rPr>
          <w:color w:val="000000"/>
        </w:rPr>
      </w:pPr>
    </w:p>
    <w:p w14:paraId="6731C1B6" w14:textId="77777777" w:rsidR="00CC10B9" w:rsidRPr="000523C1" w:rsidRDefault="00E37E67" w:rsidP="000523C1">
      <w:pPr>
        <w:pBdr>
          <w:top w:val="nil"/>
          <w:left w:val="nil"/>
          <w:bottom w:val="nil"/>
          <w:right w:val="nil"/>
          <w:between w:val="nil"/>
        </w:pBdr>
        <w:spacing w:line="276" w:lineRule="auto"/>
        <w:ind w:left="0" w:hanging="2"/>
        <w:jc w:val="both"/>
        <w:rPr>
          <w:color w:val="000000"/>
        </w:rPr>
      </w:pPr>
      <w:r w:rsidRPr="000523C1">
        <w:rPr>
          <w:noProof/>
        </w:rPr>
        <mc:AlternateContent>
          <mc:Choice Requires="wps">
            <w:drawing>
              <wp:anchor distT="0" distB="0" distL="114300" distR="114300" simplePos="0" relativeHeight="251657216" behindDoc="0" locked="0" layoutInCell="1" allowOverlap="1" wp14:anchorId="0084119A" wp14:editId="65A3E1C3">
                <wp:simplePos x="0" y="0"/>
                <wp:positionH relativeFrom="column">
                  <wp:posOffset>2558415</wp:posOffset>
                </wp:positionH>
                <wp:positionV relativeFrom="paragraph">
                  <wp:posOffset>184785</wp:posOffset>
                </wp:positionV>
                <wp:extent cx="3224530" cy="1597025"/>
                <wp:effectExtent l="0" t="0" r="0"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4530" cy="1597025"/>
                        </a:xfrm>
                        <a:prstGeom prst="rect">
                          <a:avLst/>
                        </a:prstGeom>
                        <a:solidFill>
                          <a:srgbClr val="FFFFFF"/>
                        </a:solidFill>
                        <a:ln>
                          <a:noFill/>
                        </a:ln>
                      </wps:spPr>
                      <wps:txbx>
                        <w:txbxContent>
                          <w:p w14:paraId="2C950ACF"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grantobiorcy (w przypadku braku pieczątki imiennej, należy podpisać czytelnie,</w:t>
                            </w:r>
                            <w:r w:rsidR="00B56FD6">
                              <w:rPr>
                                <w:rFonts w:eastAsia="Arial"/>
                                <w:b/>
                                <w:color w:val="000000"/>
                                <w:sz w:val="20"/>
                              </w:rPr>
                              <w:br/>
                            </w:r>
                            <w:r w:rsidRPr="003A6E8D">
                              <w:rPr>
                                <w:rFonts w:eastAsia="Arial"/>
                                <w:b/>
                                <w:color w:val="000000"/>
                                <w:sz w:val="20"/>
                              </w:rPr>
                              <w:t xml:space="preserve"> wskazując pełnioną funkcję)</w:t>
                            </w:r>
                          </w:p>
                          <w:p w14:paraId="6CCC6A43" w14:textId="77777777" w:rsidR="00CC10B9" w:rsidRPr="00B56FD6" w:rsidRDefault="008746ED" w:rsidP="003A6E8D">
                            <w:pPr>
                              <w:spacing w:line="240" w:lineRule="auto"/>
                              <w:ind w:left="0" w:hanging="2"/>
                              <w:jc w:val="center"/>
                            </w:pPr>
                            <w:r w:rsidRPr="003A6E8D">
                              <w:rPr>
                                <w:rFonts w:eastAsia="Arial"/>
                                <w:color w:val="000000"/>
                                <w:sz w:val="20"/>
                              </w:rPr>
                              <w:t>(Podpis składa/ją osoba/y upoważnione do składania</w:t>
                            </w:r>
                            <w:r w:rsidRPr="003A6E8D">
                              <w:rPr>
                                <w:rFonts w:eastAsia="Arial"/>
                                <w:color w:val="000000"/>
                              </w:rPr>
                              <w:t xml:space="preserve"> </w:t>
                            </w:r>
                            <w:r w:rsidRPr="003A6E8D">
                              <w:rPr>
                                <w:rFonts w:eastAsia="Arial"/>
                                <w:color w:val="000000"/>
                                <w:sz w:val="20"/>
                              </w:rPr>
                              <w:t>oświadczeń woli przez grantobiorcę w sprawach</w:t>
                            </w:r>
                            <w:r w:rsidRPr="003A6E8D">
                              <w:rPr>
                                <w:rFonts w:eastAsia="Arial"/>
                                <w:color w:val="000000"/>
                              </w:rPr>
                              <w:t xml:space="preserve"> </w:t>
                            </w:r>
                            <w:r w:rsidRPr="003A6E8D">
                              <w:rPr>
                                <w:rFonts w:eastAsia="Arial"/>
                                <w:color w:val="000000"/>
                                <w:sz w:val="20"/>
                              </w:rPr>
                              <w:t>majątkowych zgodnie ze sposobem reprezentacji określonym</w:t>
                            </w:r>
                            <w:r w:rsidRPr="003A6E8D">
                              <w:rPr>
                                <w:rFonts w:eastAsia="Arial"/>
                                <w:color w:val="000000"/>
                              </w:rPr>
                              <w:t xml:space="preserve"> </w:t>
                            </w:r>
                            <w:r w:rsidRPr="003A6E8D">
                              <w:rPr>
                                <w:rFonts w:eastAsia="Arial"/>
                                <w:color w:val="000000"/>
                                <w:sz w:val="20"/>
                              </w:rPr>
                              <w:t>w statucie lub innym dokumencie</w:t>
                            </w:r>
                            <w:r>
                              <w:rPr>
                                <w:rFonts w:ascii="Arial" w:eastAsia="Arial" w:hAnsi="Arial" w:cs="Arial"/>
                                <w:color w:val="000000"/>
                                <w:sz w:val="20"/>
                              </w:rPr>
                              <w:t xml:space="preserve"> </w:t>
                            </w:r>
                            <w:r w:rsidRPr="003A6E8D">
                              <w:rPr>
                                <w:rFonts w:eastAsia="Arial"/>
                                <w:color w:val="000000"/>
                                <w:sz w:val="20"/>
                              </w:rPr>
                              <w:t>regulującym kwestie</w:t>
                            </w:r>
                            <w:r w:rsidRPr="003A6E8D">
                              <w:rPr>
                                <w:rFonts w:eastAsia="Arial"/>
                                <w:color w:val="000000"/>
                              </w:rPr>
                              <w:t xml:space="preserve"> </w:t>
                            </w:r>
                            <w:r w:rsidRPr="003A6E8D">
                              <w:rPr>
                                <w:rFonts w:eastAsia="Arial"/>
                                <w:color w:val="000000"/>
                                <w:sz w:val="20"/>
                              </w:rPr>
                              <w:t>reprezentacji)</w:t>
                            </w:r>
                          </w:p>
                          <w:p w14:paraId="79156C9F" w14:textId="77777777" w:rsidR="00CC10B9" w:rsidRDefault="00CC10B9">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084119A" id="Prostokąt 4" o:spid="_x0000_s1026" style="position:absolute;left:0;text-align:left;margin-left:201.45pt;margin-top:14.55pt;width:253.9pt;height:12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tszgEAAJEDAAAOAAAAZHJzL2Uyb0RvYy54bWysU8Fu2zAMvQ/YPwi6L3bcZG2NOMXQIsOA&#10;YAvQ9QMUWY6FyZJGKrHz96NkNw3W2zAfBFGknt97pFYPQ2fYSQFqZys+n+WcKStdre2h4i8/N5/u&#10;OMMgbC2Ms6riZ4X8Yf3xw6r3pSpc60ytgBGIxbL3FW9D8GWWoWxVJ3DmvLKUbBx0IlAIh6wG0RN6&#10;Z7Iizz9nvYPag5MKkU6fxiRfJ/ymUTL8aBpUgZmKE7eQVkjrPq7ZeiXKAwjfajnREP/AohPa0k8v&#10;UE8iCHYE/Q6q0xIcuibMpOsy1zRaqqSB1Mzzv9Q8t8KrpIXMQX+xCf8frPx+evY7iNTRb538heRI&#10;1nssL5kY4FQzNNDFWiLOhuTi+eKiGgKTdHhTFIvlDZktKTdf3t/mxTL6nIny9boHDF+V61jcVByo&#10;Tck9cdpiGEtfSxIzZ3S90cakAA77RwPsJKilm/RN6HhdZmwsti5eGxHjSVI2iomywrAfKBm3e1ef&#10;d8DQy40mUluBYSeAZmHOWU/zUXH8fRSgODPfLDXgfr4gWSykYLG8zUkwXGf21xlhZeto7AJn4/Yx&#10;pCEcOX45BtfoJPyNykSW+p6sm2Y0DtZ1nKreXtL6DwAAAP//AwBQSwMEFAAGAAgAAAAhANa+uqrf&#10;AAAACgEAAA8AAABkcnMvZG93bnJldi54bWxMj01PhDAQhu8m/odmTLy5LWRdgaVszCbeTIyo0WOh&#10;s0C2H4QWFv+940mPM/PknectD6s1bMEpDN5JSDYCGLrW68F1Et7fnu4yYCEqp5XxDiV8Y4BDdX1V&#10;qkL7i3vFpY4doxAXCiWhj3EsOA9tj1aFjR/R0e3kJ6sijVPH9aQuFG4NT4XYcasGRx96NeKxx/Zc&#10;z1aCWcT247O5/8rqocPn87oc/fwi5e3N+rgHFnGNfzD86pM6VOTU+NnpwIyErUhzQiWkeQKMgDwR&#10;D8AaWmRiB7wq+f8K1Q8AAAD//wMAUEsBAi0AFAAGAAgAAAAhALaDOJL+AAAA4QEAABMAAAAAAAAA&#10;AAAAAAAAAAAAAFtDb250ZW50X1R5cGVzXS54bWxQSwECLQAUAAYACAAAACEAOP0h/9YAAACUAQAA&#10;CwAAAAAAAAAAAAAAAAAvAQAAX3JlbHMvLnJlbHNQSwECLQAUAAYACAAAACEAngxrbM4BAACRAwAA&#10;DgAAAAAAAAAAAAAAAAAuAgAAZHJzL2Uyb0RvYy54bWxQSwECLQAUAAYACAAAACEA1r66qt8AAAAK&#10;AQAADwAAAAAAAAAAAAAAAAAoBAAAZHJzL2Rvd25yZXYueG1sUEsFBgAAAAAEAAQA8wAAADQFAAAA&#10;AA==&#10;" stroked="f">
                <v:textbox inset="2.53958mm,1.2694mm,2.53958mm,1.2694mm">
                  <w:txbxContent>
                    <w:p w14:paraId="2C950ACF"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grantobiorcy (w przypadku braku pieczątki imiennej, należy podpisać czytelnie,</w:t>
                      </w:r>
                      <w:r w:rsidR="00B56FD6">
                        <w:rPr>
                          <w:rFonts w:eastAsia="Arial"/>
                          <w:b/>
                          <w:color w:val="000000"/>
                          <w:sz w:val="20"/>
                        </w:rPr>
                        <w:br/>
                      </w:r>
                      <w:r w:rsidRPr="003A6E8D">
                        <w:rPr>
                          <w:rFonts w:eastAsia="Arial"/>
                          <w:b/>
                          <w:color w:val="000000"/>
                          <w:sz w:val="20"/>
                        </w:rPr>
                        <w:t xml:space="preserve"> wskazując pełnioną funkcję)</w:t>
                      </w:r>
                    </w:p>
                    <w:p w14:paraId="6CCC6A43" w14:textId="77777777" w:rsidR="00CC10B9" w:rsidRPr="00B56FD6" w:rsidRDefault="008746ED" w:rsidP="003A6E8D">
                      <w:pPr>
                        <w:spacing w:line="240" w:lineRule="auto"/>
                        <w:ind w:left="0" w:hanging="2"/>
                        <w:jc w:val="center"/>
                      </w:pPr>
                      <w:r w:rsidRPr="003A6E8D">
                        <w:rPr>
                          <w:rFonts w:eastAsia="Arial"/>
                          <w:color w:val="000000"/>
                          <w:sz w:val="20"/>
                        </w:rPr>
                        <w:t>(Podpis składa/ją osoba/y upoważnione do składania</w:t>
                      </w:r>
                      <w:r w:rsidRPr="003A6E8D">
                        <w:rPr>
                          <w:rFonts w:eastAsia="Arial"/>
                          <w:color w:val="000000"/>
                        </w:rPr>
                        <w:t xml:space="preserve"> </w:t>
                      </w:r>
                      <w:r w:rsidRPr="003A6E8D">
                        <w:rPr>
                          <w:rFonts w:eastAsia="Arial"/>
                          <w:color w:val="000000"/>
                          <w:sz w:val="20"/>
                        </w:rPr>
                        <w:t>oświadczeń woli przez grantobiorcę w sprawach</w:t>
                      </w:r>
                      <w:r w:rsidRPr="003A6E8D">
                        <w:rPr>
                          <w:rFonts w:eastAsia="Arial"/>
                          <w:color w:val="000000"/>
                        </w:rPr>
                        <w:t xml:space="preserve"> </w:t>
                      </w:r>
                      <w:r w:rsidRPr="003A6E8D">
                        <w:rPr>
                          <w:rFonts w:eastAsia="Arial"/>
                          <w:color w:val="000000"/>
                          <w:sz w:val="20"/>
                        </w:rPr>
                        <w:t>majątkowych zgodnie ze sposobem reprezentacji określonym</w:t>
                      </w:r>
                      <w:r w:rsidRPr="003A6E8D">
                        <w:rPr>
                          <w:rFonts w:eastAsia="Arial"/>
                          <w:color w:val="000000"/>
                        </w:rPr>
                        <w:t xml:space="preserve"> </w:t>
                      </w:r>
                      <w:r w:rsidRPr="003A6E8D">
                        <w:rPr>
                          <w:rFonts w:eastAsia="Arial"/>
                          <w:color w:val="000000"/>
                          <w:sz w:val="20"/>
                        </w:rPr>
                        <w:t>w statucie lub innym dokumencie</w:t>
                      </w:r>
                      <w:r>
                        <w:rPr>
                          <w:rFonts w:ascii="Arial" w:eastAsia="Arial" w:hAnsi="Arial" w:cs="Arial"/>
                          <w:color w:val="000000"/>
                          <w:sz w:val="20"/>
                        </w:rPr>
                        <w:t xml:space="preserve"> </w:t>
                      </w:r>
                      <w:r w:rsidRPr="003A6E8D">
                        <w:rPr>
                          <w:rFonts w:eastAsia="Arial"/>
                          <w:color w:val="000000"/>
                          <w:sz w:val="20"/>
                        </w:rPr>
                        <w:t>regulującym kwestie</w:t>
                      </w:r>
                      <w:r w:rsidRPr="003A6E8D">
                        <w:rPr>
                          <w:rFonts w:eastAsia="Arial"/>
                          <w:color w:val="000000"/>
                        </w:rPr>
                        <w:t xml:space="preserve"> </w:t>
                      </w:r>
                      <w:r w:rsidRPr="003A6E8D">
                        <w:rPr>
                          <w:rFonts w:eastAsia="Arial"/>
                          <w:color w:val="000000"/>
                          <w:sz w:val="20"/>
                        </w:rPr>
                        <w:t>reprezentacji)</w:t>
                      </w:r>
                    </w:p>
                    <w:p w14:paraId="79156C9F" w14:textId="77777777" w:rsidR="00CC10B9" w:rsidRDefault="00CC10B9">
                      <w:pPr>
                        <w:spacing w:line="240" w:lineRule="auto"/>
                        <w:ind w:left="0" w:hanging="2"/>
                      </w:pPr>
                    </w:p>
                  </w:txbxContent>
                </v:textbox>
              </v:rect>
            </w:pict>
          </mc:Fallback>
        </mc:AlternateContent>
      </w:r>
      <w:r w:rsidRPr="000523C1">
        <w:rPr>
          <w:noProof/>
        </w:rPr>
        <mc:AlternateContent>
          <mc:Choice Requires="wps">
            <w:drawing>
              <wp:anchor distT="0" distB="0" distL="114300" distR="114300" simplePos="0" relativeHeight="251658240" behindDoc="0" locked="0" layoutInCell="1" allowOverlap="1" wp14:anchorId="5B18E51C" wp14:editId="651A3E5C">
                <wp:simplePos x="0" y="0"/>
                <wp:positionH relativeFrom="column">
                  <wp:posOffset>-66040</wp:posOffset>
                </wp:positionH>
                <wp:positionV relativeFrom="paragraph">
                  <wp:posOffset>177800</wp:posOffset>
                </wp:positionV>
                <wp:extent cx="2219325" cy="51498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514985"/>
                        </a:xfrm>
                        <a:prstGeom prst="rect">
                          <a:avLst/>
                        </a:prstGeom>
                        <a:solidFill>
                          <a:srgbClr val="FFFFFF"/>
                        </a:solidFill>
                        <a:ln>
                          <a:noFill/>
                        </a:ln>
                      </wps:spPr>
                      <wps:txbx>
                        <w:txbxContent>
                          <w:p w14:paraId="620E2F88"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LGD</w:t>
                            </w:r>
                          </w:p>
                          <w:p w14:paraId="554265B2" w14:textId="77777777" w:rsidR="00CC10B9" w:rsidRDefault="00CC10B9">
                            <w:pPr>
                              <w:spacing w:line="240" w:lineRule="auto"/>
                              <w:ind w:left="0" w:hanging="2"/>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B18E51C" id="Prostokąt 3" o:spid="_x0000_s1027" style="position:absolute;left:0;text-align:left;margin-left:-5.2pt;margin-top:14pt;width:174.75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nJ0QEAAJcDAAAOAAAAZHJzL2Uyb0RvYy54bWysU9uO0zAQfUfiHyy/01xoYRs1XaFdFSFV&#10;UGnZD3Adp7FwbDPjNunfM3a63Yp9Q+TBylx8cs7Myep+7A07KUDtbM2LWc6ZstI12h5q/vxz8+GO&#10;MwzCNsI4q2p+Vsjv1+/frQZfqdJ1zjQKGIFYrAZf8y4EX2UZyk71AmfOK0vF1kEvAoVwyBoQA6H3&#10;Jivz/FM2OGg8OKkQKfs4Ffk64betkuFH26IKzNScuIV0Qjr38czWK1EdQPhOywsN8Q8seqEtffQK&#10;9SiCYEfQb6B6LcGha8NMuj5zbaulShpITZH/peapE14lLTQc9Ncx4f+Dld9PT34HkTr6rZO/kCaS&#10;DR6rayUGeOkZW+hjLxFnY5ri+TpFNQYmKVmWxfJjueBMUm1RzJd3izjmTFQvtz1g+Kpcz+JLzYG2&#10;lIYnTlsMU+tLSyLmjG422pgUwGH/YICdBG10k54LOt62GRubrYvXJsSYScImLVFVGPcj0w35NkLE&#10;zN415x0w9HKjidtWYNgJIEcUnA3kkprj76MAxZn5ZmkNy2IelYYUzBefc/IY3Fb2txVhZefIfIGz&#10;6fUhJCtOVL8cg2t10v9K5cKZtp8meHFqtNdtnLpe/6f1HwAAAP//AwBQSwMEFAAGAAgAAAAhADR2&#10;fn/eAAAACgEAAA8AAABkcnMvZG93bnJldi54bWxMj8FOwzAMhu9IvENkJG5b0m2grms6oUnckBAF&#10;BMe0MW21xqmatCtvjznBzZY//f7+/Li4Xsw4hs6ThmStQCDV3nbUaHh7fVylIEI0ZE3vCTV8Y4Bj&#10;cX2Vm8z6C73gXMZGcAiFzGhoYxwyKUPdojNh7Qckvn350ZnI69hIO5oLh7tebpS6l850xB9aM+Cp&#10;xfpcTk5DP6vd+0d195mWXYNP52U++elZ69ub5eEAIuIS/2D41Wd1KNip8hPZIHoNq0TtGNWwSbkT&#10;A9vtPgFRMal4kEUu/1cofgAAAP//AwBQSwECLQAUAAYACAAAACEAtoM4kv4AAADhAQAAEwAAAAAA&#10;AAAAAAAAAAAAAAAAW0NvbnRlbnRfVHlwZXNdLnhtbFBLAQItABQABgAIAAAAIQA4/SH/1gAAAJQB&#10;AAALAAAAAAAAAAAAAAAAAC8BAABfcmVscy8ucmVsc1BLAQItABQABgAIAAAAIQCXCXnJ0QEAAJcD&#10;AAAOAAAAAAAAAAAAAAAAAC4CAABkcnMvZTJvRG9jLnhtbFBLAQItABQABgAIAAAAIQA0dn5/3gAA&#10;AAoBAAAPAAAAAAAAAAAAAAAAACsEAABkcnMvZG93bnJldi54bWxQSwUGAAAAAAQABADzAAAANgUA&#10;AAAA&#10;" stroked="f">
                <v:textbox inset="2.53958mm,1.2694mm,2.53958mm,1.2694mm">
                  <w:txbxContent>
                    <w:p w14:paraId="620E2F88" w14:textId="77777777" w:rsidR="00CC10B9" w:rsidRPr="00B56FD6" w:rsidRDefault="008746ED" w:rsidP="003A6E8D">
                      <w:pPr>
                        <w:spacing w:line="240" w:lineRule="auto"/>
                        <w:ind w:left="0" w:hanging="2"/>
                        <w:jc w:val="center"/>
                      </w:pPr>
                      <w:r w:rsidRPr="003A6E8D">
                        <w:rPr>
                          <w:rFonts w:eastAsia="Arial"/>
                          <w:b/>
                          <w:color w:val="000000"/>
                          <w:sz w:val="20"/>
                        </w:rPr>
                        <w:t>Podpis i pieczątka osoby/osób upoważnionej/nich ze strony LGD</w:t>
                      </w:r>
                    </w:p>
                    <w:p w14:paraId="554265B2" w14:textId="77777777" w:rsidR="00CC10B9" w:rsidRDefault="00CC10B9">
                      <w:pPr>
                        <w:spacing w:line="240" w:lineRule="auto"/>
                        <w:ind w:left="0" w:hanging="2"/>
                      </w:pPr>
                    </w:p>
                  </w:txbxContent>
                </v:textbox>
              </v:rect>
            </w:pict>
          </mc:Fallback>
        </mc:AlternateContent>
      </w:r>
      <w:r w:rsidR="00ED5D22" w:rsidRPr="000523C1">
        <w:rPr>
          <w:color w:val="000000"/>
        </w:rPr>
        <w:t>…………………………………………………………                 ….………………………………………………………</w:t>
      </w:r>
      <w:r w:rsidR="00F82CE3" w:rsidRPr="006C1A62">
        <w:rPr>
          <w:color w:val="000000"/>
        </w:rPr>
        <w:t>……………………..</w:t>
      </w:r>
    </w:p>
    <w:p w14:paraId="7AE15262" w14:textId="77777777" w:rsidR="00CC10B9" w:rsidRPr="000523C1" w:rsidRDefault="008746ED" w:rsidP="000523C1">
      <w:pPr>
        <w:pBdr>
          <w:top w:val="nil"/>
          <w:left w:val="nil"/>
          <w:bottom w:val="nil"/>
          <w:right w:val="nil"/>
          <w:between w:val="nil"/>
        </w:pBdr>
        <w:spacing w:line="276" w:lineRule="auto"/>
        <w:ind w:left="0" w:hanging="2"/>
        <w:jc w:val="both"/>
        <w:rPr>
          <w:color w:val="000000"/>
        </w:rPr>
      </w:pPr>
      <w:r w:rsidRPr="000523C1">
        <w:rPr>
          <w:color w:val="000000"/>
        </w:rPr>
        <w:br/>
        <w:t xml:space="preserve">reprezentacji) </w:t>
      </w:r>
    </w:p>
    <w:p w14:paraId="31226FB1" w14:textId="77777777" w:rsidR="00CC10B9" w:rsidRPr="000523C1" w:rsidRDefault="00CC10B9" w:rsidP="000523C1">
      <w:pPr>
        <w:pBdr>
          <w:top w:val="nil"/>
          <w:left w:val="nil"/>
          <w:bottom w:val="nil"/>
          <w:right w:val="nil"/>
          <w:between w:val="nil"/>
        </w:pBdr>
        <w:spacing w:line="276" w:lineRule="auto"/>
        <w:ind w:left="0" w:hanging="2"/>
        <w:jc w:val="both"/>
        <w:rPr>
          <w:color w:val="000000"/>
        </w:rPr>
      </w:pPr>
      <w:bookmarkStart w:id="6" w:name="_heading=h.2et92p0" w:colFirst="0" w:colLast="0"/>
      <w:bookmarkEnd w:id="6"/>
    </w:p>
    <w:p w14:paraId="112396F8"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636E6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A8E414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E6A0F1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5D0B859"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33CF884" w14:textId="77777777" w:rsidR="00184484" w:rsidRPr="000523C1" w:rsidRDefault="00184484" w:rsidP="000523C1">
      <w:pPr>
        <w:pBdr>
          <w:top w:val="nil"/>
          <w:left w:val="nil"/>
          <w:bottom w:val="nil"/>
          <w:right w:val="nil"/>
          <w:between w:val="nil"/>
        </w:pBdr>
        <w:tabs>
          <w:tab w:val="left" w:pos="900"/>
        </w:tabs>
        <w:spacing w:line="276" w:lineRule="auto"/>
        <w:ind w:left="0" w:hanging="2"/>
        <w:jc w:val="both"/>
        <w:rPr>
          <w:color w:val="000000"/>
        </w:rPr>
      </w:pPr>
    </w:p>
    <w:p w14:paraId="55168CAF"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b/>
          <w:color w:val="000000"/>
        </w:rPr>
        <w:t>Załączniki do umowy:</w:t>
      </w:r>
    </w:p>
    <w:p w14:paraId="5D200046" w14:textId="77777777" w:rsidR="00CC10B9" w:rsidRPr="000523C1" w:rsidRDefault="008746ED" w:rsidP="00951D75">
      <w:pPr>
        <w:numPr>
          <w:ilvl w:val="0"/>
          <w:numId w:val="44"/>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Wniosek o powierzenie grantu.</w:t>
      </w:r>
    </w:p>
    <w:p w14:paraId="2FB76116" w14:textId="77777777" w:rsidR="00CC10B9" w:rsidRPr="000523C1" w:rsidRDefault="008746ED" w:rsidP="00951D75">
      <w:pPr>
        <w:numPr>
          <w:ilvl w:val="0"/>
          <w:numId w:val="44"/>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Wzór weksla in blanco wraz z deklaracją wekslową</w:t>
      </w:r>
      <w:r w:rsidRPr="000523C1">
        <w:rPr>
          <w:color w:val="000000"/>
          <w:vertAlign w:val="superscript"/>
        </w:rPr>
        <w:footnoteReference w:id="20"/>
      </w:r>
      <w:r w:rsidRPr="000523C1">
        <w:rPr>
          <w:color w:val="000000"/>
        </w:rPr>
        <w:t>.</w:t>
      </w:r>
    </w:p>
    <w:p w14:paraId="291452CC" w14:textId="77777777" w:rsidR="00CC10B9" w:rsidRDefault="008746ED" w:rsidP="00951D75">
      <w:pPr>
        <w:numPr>
          <w:ilvl w:val="0"/>
          <w:numId w:val="44"/>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Oświadczenie grantobiorcy.</w:t>
      </w:r>
    </w:p>
    <w:p w14:paraId="0BB932BB"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5ADBE282"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408D865E"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1068A8A1"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1A19F238"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706E1DFD"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4B817656"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40A58BCC"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29F0E0AF"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18E86FAB" w14:textId="77777777" w:rsidR="00B56FD6" w:rsidRDefault="00B56FD6" w:rsidP="00B56FD6">
      <w:pPr>
        <w:pBdr>
          <w:top w:val="nil"/>
          <w:left w:val="nil"/>
          <w:bottom w:val="nil"/>
          <w:right w:val="nil"/>
          <w:between w:val="nil"/>
        </w:pBdr>
        <w:tabs>
          <w:tab w:val="left" w:pos="900"/>
        </w:tabs>
        <w:spacing w:line="276" w:lineRule="auto"/>
        <w:ind w:leftChars="0" w:left="0" w:firstLineChars="0" w:firstLine="0"/>
        <w:jc w:val="both"/>
        <w:rPr>
          <w:color w:val="000000"/>
        </w:rPr>
      </w:pPr>
    </w:p>
    <w:p w14:paraId="2810C1A6" w14:textId="77777777" w:rsidR="003E3399" w:rsidRPr="000523C1" w:rsidRDefault="003E3399" w:rsidP="003C28BC">
      <w:pPr>
        <w:pBdr>
          <w:top w:val="nil"/>
          <w:left w:val="nil"/>
          <w:bottom w:val="nil"/>
          <w:right w:val="nil"/>
          <w:between w:val="nil"/>
        </w:pBdr>
        <w:tabs>
          <w:tab w:val="left" w:pos="900"/>
        </w:tabs>
        <w:spacing w:line="276" w:lineRule="auto"/>
        <w:ind w:leftChars="0" w:left="0" w:firstLineChars="0" w:firstLine="0"/>
        <w:jc w:val="both"/>
        <w:rPr>
          <w:color w:val="000000"/>
        </w:rPr>
      </w:pPr>
    </w:p>
    <w:p w14:paraId="25E1BE9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b/>
          <w:color w:val="000000"/>
        </w:rPr>
        <w:t>Załącznik nr 2 do umowy nr ………. z dn. …</w:t>
      </w:r>
      <w:r w:rsidR="003E3399" w:rsidRPr="006C1A62">
        <w:rPr>
          <w:b/>
          <w:color w:val="000000"/>
        </w:rPr>
        <w:t>……</w:t>
      </w:r>
      <w:r w:rsidRPr="000523C1">
        <w:rPr>
          <w:b/>
          <w:color w:val="000000"/>
        </w:rPr>
        <w:t>… - Wzór weksla in blanco wraz z deklaracją wekslową</w:t>
      </w:r>
    </w:p>
    <w:p w14:paraId="6058A288"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pPr>
    </w:p>
    <w:p w14:paraId="43601DCA"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WEKSEL</w:t>
      </w:r>
    </w:p>
    <w:p w14:paraId="596394D0"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 dnia ……..………………….……. Na ……………………………………………………</w:t>
      </w:r>
      <w:r w:rsidR="00184484" w:rsidRPr="000523C1">
        <w:t>………………………</w:t>
      </w:r>
    </w:p>
    <w:p w14:paraId="5C50E5DF" w14:textId="77777777" w:rsidR="00CC10B9" w:rsidRPr="003A6E8D" w:rsidRDefault="003E3399" w:rsidP="000523C1">
      <w:pPr>
        <w:pBdr>
          <w:top w:val="nil"/>
          <w:left w:val="nil"/>
          <w:bottom w:val="nil"/>
          <w:right w:val="nil"/>
          <w:between w:val="nil"/>
        </w:pBdr>
        <w:tabs>
          <w:tab w:val="left" w:pos="900"/>
        </w:tabs>
        <w:spacing w:line="276" w:lineRule="auto"/>
        <w:ind w:left="0" w:hanging="2"/>
        <w:jc w:val="both"/>
        <w:rPr>
          <w:sz w:val="20"/>
        </w:rPr>
      </w:pPr>
      <w:r w:rsidRPr="003A6E8D">
        <w:rPr>
          <w:sz w:val="20"/>
        </w:rPr>
        <w:t xml:space="preserve">     </w:t>
      </w:r>
      <w:r w:rsidR="008746ED" w:rsidRPr="003A6E8D">
        <w:rPr>
          <w:sz w:val="20"/>
        </w:rPr>
        <w:t xml:space="preserve">(miejscowość) </w:t>
      </w:r>
      <w:r w:rsidRPr="003A6E8D">
        <w:rPr>
          <w:sz w:val="20"/>
        </w:rPr>
        <w:t xml:space="preserve">                                                                                        </w:t>
      </w:r>
      <w:r w:rsidR="008746ED" w:rsidRPr="003A6E8D">
        <w:rPr>
          <w:sz w:val="20"/>
        </w:rPr>
        <w:t>(suma wekslowa)</w:t>
      </w:r>
    </w:p>
    <w:p w14:paraId="268F94F3"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Dnia …………………………………………………… zapłacę (zapłacimy) za ten weksel własny na zleceni</w:t>
      </w:r>
      <w:r w:rsidR="003D2843" w:rsidRPr="006C1A62">
        <w:t>e ………………..</w:t>
      </w:r>
      <w:r w:rsidRPr="000523C1">
        <w:t>……………………………………………. sumę ……………………………………………………………. bez protestu.</w:t>
      </w:r>
    </w:p>
    <w:p w14:paraId="6D51E832" w14:textId="77777777" w:rsidR="00CC10B9" w:rsidRPr="006C1A62" w:rsidRDefault="008746ED" w:rsidP="000523C1">
      <w:pPr>
        <w:pBdr>
          <w:top w:val="nil"/>
          <w:left w:val="nil"/>
          <w:bottom w:val="nil"/>
          <w:right w:val="nil"/>
          <w:between w:val="nil"/>
        </w:pBdr>
        <w:tabs>
          <w:tab w:val="left" w:pos="900"/>
        </w:tabs>
        <w:spacing w:line="276" w:lineRule="auto"/>
        <w:ind w:left="0" w:hanging="2"/>
        <w:jc w:val="both"/>
      </w:pPr>
      <w:r w:rsidRPr="000523C1">
        <w:t>Płatny w ……………………………………………………………..</w:t>
      </w:r>
    </w:p>
    <w:p w14:paraId="7A45AFA9" w14:textId="77777777" w:rsidR="003E3399" w:rsidRPr="000523C1" w:rsidRDefault="003E3399" w:rsidP="000523C1">
      <w:pPr>
        <w:pBdr>
          <w:top w:val="nil"/>
          <w:left w:val="nil"/>
          <w:bottom w:val="nil"/>
          <w:right w:val="nil"/>
          <w:between w:val="nil"/>
        </w:pBdr>
        <w:tabs>
          <w:tab w:val="left" w:pos="900"/>
        </w:tabs>
        <w:spacing w:line="276" w:lineRule="auto"/>
        <w:ind w:left="0" w:hanging="2"/>
        <w:jc w:val="both"/>
      </w:pPr>
    </w:p>
    <w:p w14:paraId="5E70DD0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 xml:space="preserve"> ………………………………………………………….</w:t>
      </w:r>
    </w:p>
    <w:p w14:paraId="2ADB5DE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pPr>
      <w:r w:rsidRPr="000523C1">
        <w:t>(czytelny podpis/-y wystawcy i pieczęć)</w:t>
      </w:r>
    </w:p>
    <w:p w14:paraId="3CAD7DDE"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pPr>
    </w:p>
    <w:p w14:paraId="66C29486"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br w:type="page"/>
      </w:r>
    </w:p>
    <w:p w14:paraId="51C8C194"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B72FFF" w14:textId="77777777" w:rsidR="00CC10B9" w:rsidRPr="000523C1" w:rsidRDefault="008746ED" w:rsidP="000523C1">
      <w:pPr>
        <w:pBdr>
          <w:top w:val="nil"/>
          <w:left w:val="nil"/>
          <w:bottom w:val="nil"/>
          <w:right w:val="nil"/>
          <w:between w:val="nil"/>
        </w:pBdr>
        <w:tabs>
          <w:tab w:val="left" w:pos="900"/>
        </w:tabs>
        <w:spacing w:line="276" w:lineRule="auto"/>
        <w:ind w:left="0" w:hanging="2"/>
        <w:rPr>
          <w:color w:val="000000"/>
        </w:rPr>
      </w:pPr>
      <w:r w:rsidRPr="000523C1">
        <w:rPr>
          <w:color w:val="000000"/>
        </w:rPr>
        <w:t xml:space="preserve">……………………………………………………………….        </w:t>
      </w:r>
      <w:r w:rsidRPr="000523C1">
        <w:rPr>
          <w:color w:val="000000"/>
        </w:rPr>
        <w:tab/>
      </w:r>
      <w:r w:rsidRPr="000523C1">
        <w:rPr>
          <w:color w:val="000000"/>
        </w:rPr>
        <w:tab/>
        <w:t xml:space="preserve"> ………………………..,</w:t>
      </w:r>
      <w:r w:rsidR="00184484" w:rsidRPr="000523C1">
        <w:rPr>
          <w:color w:val="000000"/>
        </w:rPr>
        <w:t xml:space="preserve"> </w:t>
      </w:r>
      <w:r w:rsidRPr="000523C1">
        <w:rPr>
          <w:color w:val="000000"/>
        </w:rPr>
        <w:t>dnia</w:t>
      </w:r>
      <w:r w:rsidR="00184484" w:rsidRPr="000523C1">
        <w:rPr>
          <w:color w:val="000000"/>
        </w:rPr>
        <w:t>…………………………………</w:t>
      </w:r>
      <w:r w:rsidRPr="000523C1">
        <w:rPr>
          <w:color w:val="000000"/>
        </w:rPr>
        <w:br/>
        <w:t xml:space="preserve"> (imię i nazwisko/nazwa grantobiorcy)                                      (miejscowość) </w:t>
      </w:r>
    </w:p>
    <w:p w14:paraId="17B90C5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11A98F5"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p>
    <w:p w14:paraId="646AA972"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6AF36E53" w14:textId="77777777" w:rsidR="00184484"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r w:rsidRPr="000523C1">
        <w:rPr>
          <w:color w:val="000000"/>
        </w:rPr>
        <w:br/>
        <w:t xml:space="preserve">(adres) </w:t>
      </w:r>
    </w:p>
    <w:p w14:paraId="17DC6648"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br/>
        <w:t xml:space="preserve">………………………………………………………………. </w:t>
      </w:r>
      <w:r w:rsidRPr="000523C1">
        <w:rPr>
          <w:color w:val="000000"/>
        </w:rPr>
        <w:br/>
        <w:t>(NIP)</w:t>
      </w:r>
    </w:p>
    <w:p w14:paraId="7D4CA30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p>
    <w:p w14:paraId="00166F2E" w14:textId="77777777" w:rsidR="00CC10B9" w:rsidRPr="000523C1" w:rsidRDefault="008746ED" w:rsidP="000523C1">
      <w:pPr>
        <w:pBdr>
          <w:top w:val="nil"/>
          <w:left w:val="nil"/>
          <w:bottom w:val="nil"/>
          <w:right w:val="nil"/>
          <w:between w:val="nil"/>
        </w:pBdr>
        <w:tabs>
          <w:tab w:val="left" w:pos="900"/>
        </w:tabs>
        <w:spacing w:line="276" w:lineRule="auto"/>
        <w:ind w:left="0" w:hanging="2"/>
        <w:jc w:val="center"/>
        <w:rPr>
          <w:color w:val="000000"/>
        </w:rPr>
      </w:pPr>
      <w:r w:rsidRPr="000523C1">
        <w:rPr>
          <w:b/>
          <w:color w:val="000000"/>
        </w:rPr>
        <w:t>DEKLARACJA</w:t>
      </w:r>
    </w:p>
    <w:p w14:paraId="77B3D71A" w14:textId="77777777" w:rsidR="00CC10B9" w:rsidRPr="000523C1" w:rsidRDefault="008746ED" w:rsidP="000523C1">
      <w:pPr>
        <w:pBdr>
          <w:top w:val="nil"/>
          <w:left w:val="nil"/>
          <w:bottom w:val="nil"/>
          <w:right w:val="nil"/>
          <w:between w:val="nil"/>
        </w:pBdr>
        <w:tabs>
          <w:tab w:val="left" w:pos="900"/>
        </w:tabs>
        <w:spacing w:line="276" w:lineRule="auto"/>
        <w:ind w:left="0" w:hanging="2"/>
        <w:jc w:val="center"/>
        <w:rPr>
          <w:color w:val="000000"/>
        </w:rPr>
      </w:pPr>
      <w:r w:rsidRPr="000523C1">
        <w:rPr>
          <w:b/>
          <w:color w:val="000000"/>
        </w:rPr>
        <w:t>DO WEKSLA NIEZUPEŁNEGO (IN BLANCO)</w:t>
      </w:r>
    </w:p>
    <w:p w14:paraId="495004C5"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D3D8A7"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Jako zabezpieczenie wykonania umowy o powierzenie grantu nr ……………………… z dnia ……………………. na realizację grantu pt. </w:t>
      </w:r>
      <w:r w:rsidR="00BC3731" w:rsidRPr="000523C1">
        <w:rPr>
          <w:color w:val="000000"/>
        </w:rPr>
        <w:t>………………………….</w:t>
      </w:r>
      <w:r w:rsidRPr="000523C1">
        <w:rPr>
          <w:color w:val="000000"/>
        </w:rPr>
        <w:t xml:space="preserve">……………………………………………………………………………………………. </w:t>
      </w:r>
      <w:r w:rsidRPr="000523C1">
        <w:rPr>
          <w:color w:val="000000"/>
        </w:rPr>
        <w:br/>
        <w:t xml:space="preserve">W załączeniu składam do dyspozycji …………………………………………………………………………………………………. </w:t>
      </w:r>
      <w:r w:rsidRPr="000523C1">
        <w:rPr>
          <w:color w:val="000000"/>
        </w:rPr>
        <w:br/>
        <w:t xml:space="preserve">weksel niezupełny (in blanco) podpisany przeze mnie ………………………………………………………………………/ </w:t>
      </w:r>
      <w:r w:rsidRPr="000523C1">
        <w:rPr>
          <w:color w:val="000000"/>
        </w:rPr>
        <w:br/>
        <w:t xml:space="preserve">przez osoby upoważnione do wystawienia weksla w imieniu </w:t>
      </w:r>
      <w:r w:rsidR="00BC3731" w:rsidRPr="000523C1">
        <w:rPr>
          <w:color w:val="000000"/>
        </w:rPr>
        <w:t>…..</w:t>
      </w:r>
      <w:r w:rsidRPr="000523C1">
        <w:rPr>
          <w:color w:val="000000"/>
        </w:rPr>
        <w:t xml:space="preserve">…………………………………………………………, </w:t>
      </w:r>
      <w:r w:rsidRPr="000523C1">
        <w:rPr>
          <w:color w:val="000000"/>
        </w:rPr>
        <w:br/>
        <w:t xml:space="preserve">który…………………………………………………………………………… ma prawo wypełnić w każdym czasie </w:t>
      </w:r>
      <w:r w:rsidR="00BC3731" w:rsidRPr="000523C1">
        <w:rPr>
          <w:color w:val="000000"/>
        </w:rPr>
        <w:br/>
      </w:r>
      <w:r w:rsidRPr="000523C1">
        <w:rPr>
          <w:color w:val="000000"/>
        </w:rPr>
        <w:t>w przypadku niedotrzymania przeze mnie / przez nas terminu spłaty zobowiązania wobec ……………………………………………………………………………</w:t>
      </w:r>
      <w:r w:rsidR="00BC3731" w:rsidRPr="000523C1">
        <w:rPr>
          <w:color w:val="000000"/>
        </w:rPr>
        <w:t>……………………………………………………………………………….</w:t>
      </w:r>
      <w:r w:rsidRPr="000523C1">
        <w:rPr>
          <w:color w:val="000000"/>
        </w:rPr>
        <w:br/>
        <w:t xml:space="preserve">na sumę mojego / naszego całkowitego zobowiązania wynikającego z ww. umowy, łącznie </w:t>
      </w:r>
      <w:r w:rsidR="00160390" w:rsidRPr="006C1A62">
        <w:rPr>
          <w:color w:val="000000"/>
        </w:rPr>
        <w:br/>
      </w:r>
      <w:r w:rsidRPr="000523C1">
        <w:rPr>
          <w:color w:val="000000"/>
        </w:rPr>
        <w:t xml:space="preserve">z odsetkami, kosztami i opłatami z jakiegokolwiek tytułu.………………………………………………………………… ma prawo opatrzyć ten weksel datą płatności według swojego uznania oraz uzupełnić go brakującymi elementami, zawiadamiając mnie/nas listem poleconym pod adres wskazany w umowie </w:t>
      </w:r>
      <w:r w:rsidR="00BC3731" w:rsidRPr="000523C1">
        <w:rPr>
          <w:color w:val="000000"/>
        </w:rPr>
        <w:br/>
      </w:r>
      <w:r w:rsidRPr="000523C1">
        <w:rPr>
          <w:color w:val="000000"/>
        </w:rPr>
        <w:t xml:space="preserve">lub późniejszych zawiadomieniach o zmianie adresu.        List ten powinien być wysłany przynajmniej na siedem dni przed terminem płatności weksla. Jednocześnie zobowiązuję / zobowiązujemy się </w:t>
      </w:r>
      <w:r w:rsidR="00BC3731" w:rsidRPr="000523C1">
        <w:rPr>
          <w:color w:val="000000"/>
        </w:rPr>
        <w:br/>
      </w:r>
      <w:r w:rsidRPr="000523C1">
        <w:rPr>
          <w:color w:val="000000"/>
        </w:rPr>
        <w:t>do informowania</w:t>
      </w:r>
      <w:r w:rsidR="00BC3731" w:rsidRPr="000523C1">
        <w:rPr>
          <w:color w:val="000000"/>
        </w:rPr>
        <w:t xml:space="preserve"> ……………………………………………………………………………………………………………………………….</w:t>
      </w:r>
      <w:r w:rsidRPr="000523C1">
        <w:rPr>
          <w:color w:val="000000"/>
        </w:rPr>
        <w:t xml:space="preserve"> </w:t>
      </w:r>
      <w:r w:rsidRPr="000523C1">
        <w:rPr>
          <w:color w:val="000000"/>
        </w:rPr>
        <w:br/>
        <w:t xml:space="preserve">o każdorazowej zmianie adresu z tym skutkiem, że list skierowany według ostatnich znanych danych  </w:t>
      </w:r>
      <w:r w:rsidR="00BC3731" w:rsidRPr="000523C1">
        <w:rPr>
          <w:color w:val="000000"/>
        </w:rPr>
        <w:br/>
      </w:r>
      <w:r w:rsidRPr="000523C1">
        <w:rPr>
          <w:color w:val="000000"/>
        </w:rPr>
        <w:t>i na ostatni znany adres uważany będzie za skutecznie doręczony.</w:t>
      </w:r>
    </w:p>
    <w:p w14:paraId="632B4566"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Zobowiązuję / zobowiązujemy się zapłacić sumę wekslową na żądanie posiadacza weksla jako pokrycie mojego długu wynikającego z umowy o powierzenie grantu nr ……………………………. z dnia ………</w:t>
      </w:r>
      <w:r w:rsidR="00160390" w:rsidRPr="006C1A62">
        <w:rPr>
          <w:color w:val="000000"/>
        </w:rPr>
        <w:t>………</w:t>
      </w:r>
      <w:r w:rsidRPr="000523C1">
        <w:rPr>
          <w:color w:val="000000"/>
        </w:rPr>
        <w:t>……………. zawartej pomiędzy mną /nami a …………………</w:t>
      </w:r>
      <w:r w:rsidR="00160390" w:rsidRPr="006C1A62">
        <w:rPr>
          <w:color w:val="000000"/>
        </w:rPr>
        <w:t>……….</w:t>
      </w:r>
      <w:r w:rsidRPr="000523C1">
        <w:rPr>
          <w:color w:val="000000"/>
        </w:rPr>
        <w:t xml:space="preserve">…………………………………………….. . </w:t>
      </w:r>
    </w:p>
    <w:p w14:paraId="0E1245E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Weksel płatny będzie w miejscu wskazanym przez wierzyciela. </w:t>
      </w:r>
    </w:p>
    <w:p w14:paraId="6E0F8AD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654DA26F"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p>
    <w:p w14:paraId="6E5D57CF"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(czytelny podpis wystawcy lub osób upoważnionych do wystawienia weksla)</w:t>
      </w:r>
    </w:p>
    <w:p w14:paraId="0DFE9816"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7B1D4F71" w14:textId="77777777" w:rsidR="00657106" w:rsidRPr="000523C1" w:rsidRDefault="008746ED" w:rsidP="000523C1">
      <w:pPr>
        <w:pBdr>
          <w:top w:val="nil"/>
          <w:left w:val="nil"/>
          <w:bottom w:val="nil"/>
          <w:right w:val="nil"/>
          <w:between w:val="nil"/>
        </w:pBdr>
        <w:tabs>
          <w:tab w:val="left" w:pos="900"/>
        </w:tabs>
        <w:spacing w:line="276" w:lineRule="auto"/>
        <w:ind w:leftChars="0" w:left="0" w:firstLineChars="0" w:firstLine="0"/>
        <w:rPr>
          <w:color w:val="000000"/>
        </w:rPr>
      </w:pPr>
      <w:r w:rsidRPr="000523C1">
        <w:rPr>
          <w:color w:val="000000"/>
        </w:rPr>
        <w:t xml:space="preserve">Dane osób upoważnionych do wystawienia weksla: </w:t>
      </w:r>
      <w:r w:rsidRPr="000523C1">
        <w:rPr>
          <w:color w:val="000000"/>
        </w:rPr>
        <w:br/>
      </w:r>
    </w:p>
    <w:p w14:paraId="2E7D9EE2" w14:textId="77777777" w:rsidR="00CC10B9" w:rsidRPr="000523C1" w:rsidRDefault="008746ED" w:rsidP="00951D75">
      <w:pPr>
        <w:pStyle w:val="Akapitzlist"/>
        <w:numPr>
          <w:ilvl w:val="0"/>
          <w:numId w:val="45"/>
        </w:numPr>
        <w:pBdr>
          <w:top w:val="nil"/>
          <w:left w:val="nil"/>
          <w:bottom w:val="nil"/>
          <w:right w:val="nil"/>
          <w:between w:val="nil"/>
        </w:pBdr>
        <w:tabs>
          <w:tab w:val="left" w:pos="900"/>
        </w:tabs>
        <w:spacing w:line="276" w:lineRule="auto"/>
        <w:ind w:leftChars="0" w:left="426" w:firstLineChars="0"/>
        <w:rPr>
          <w:color w:val="000000"/>
        </w:rPr>
      </w:pPr>
      <w:r w:rsidRPr="000523C1">
        <w:rPr>
          <w:color w:val="000000"/>
        </w:rPr>
        <w:lastRenderedPageBreak/>
        <w:t xml:space="preserve">Imię i nazwisko: </w:t>
      </w:r>
    </w:p>
    <w:p w14:paraId="24450F42"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08671193"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r w:rsidR="00657106" w:rsidRPr="000523C1">
        <w:rPr>
          <w:color w:val="000000"/>
        </w:rPr>
        <w:t>…………</w:t>
      </w:r>
      <w:r w:rsidRPr="000523C1">
        <w:rPr>
          <w:color w:val="000000"/>
        </w:rPr>
        <w:br/>
        <w:t xml:space="preserve">PESEL: …………………………………………………………… </w:t>
      </w:r>
    </w:p>
    <w:p w14:paraId="7519E986"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7E20B190"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4748D32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p>
    <w:p w14:paraId="4FD86F88"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(podpis)</w:t>
      </w:r>
    </w:p>
    <w:p w14:paraId="3D3B8661" w14:textId="77777777" w:rsidR="00657106" w:rsidRPr="000523C1" w:rsidRDefault="00657106" w:rsidP="000523C1">
      <w:pPr>
        <w:pBdr>
          <w:top w:val="nil"/>
          <w:left w:val="nil"/>
          <w:bottom w:val="nil"/>
          <w:right w:val="nil"/>
          <w:between w:val="nil"/>
        </w:pBdr>
        <w:tabs>
          <w:tab w:val="left" w:pos="900"/>
        </w:tabs>
        <w:spacing w:line="276" w:lineRule="auto"/>
        <w:ind w:left="0" w:hanging="2"/>
        <w:jc w:val="both"/>
        <w:rPr>
          <w:color w:val="000000"/>
        </w:rPr>
      </w:pPr>
    </w:p>
    <w:p w14:paraId="2F9F0624" w14:textId="77777777" w:rsidR="00CC10B9" w:rsidRPr="000523C1" w:rsidRDefault="008746ED" w:rsidP="00951D75">
      <w:pPr>
        <w:pStyle w:val="Akapitzlist"/>
        <w:numPr>
          <w:ilvl w:val="0"/>
          <w:numId w:val="45"/>
        </w:numPr>
        <w:pBdr>
          <w:top w:val="nil"/>
          <w:left w:val="nil"/>
          <w:bottom w:val="nil"/>
          <w:right w:val="nil"/>
          <w:between w:val="nil"/>
        </w:pBdr>
        <w:tabs>
          <w:tab w:val="left" w:pos="900"/>
        </w:tabs>
        <w:spacing w:line="276" w:lineRule="auto"/>
        <w:ind w:leftChars="0" w:left="426" w:firstLineChars="0"/>
        <w:jc w:val="both"/>
        <w:rPr>
          <w:color w:val="000000"/>
        </w:rPr>
      </w:pPr>
      <w:r w:rsidRPr="000523C1">
        <w:rPr>
          <w:color w:val="000000"/>
        </w:rPr>
        <w:t xml:space="preserve">Imię i nazwisko: </w:t>
      </w:r>
    </w:p>
    <w:p w14:paraId="02BB50D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6718558A"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r w:rsidR="00657106" w:rsidRPr="000523C1">
        <w:rPr>
          <w:color w:val="000000"/>
        </w:rPr>
        <w:t>…………</w:t>
      </w:r>
      <w:r w:rsidRPr="000523C1">
        <w:rPr>
          <w:color w:val="000000"/>
        </w:rPr>
        <w:br/>
        <w:t xml:space="preserve">PESEL: …………………………………………………………… </w:t>
      </w:r>
    </w:p>
    <w:p w14:paraId="2B967364"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45D58F28"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2CE1C47A"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 xml:space="preserve">…………………………………………….. </w:t>
      </w:r>
      <w:r w:rsidRPr="000523C1">
        <w:rPr>
          <w:color w:val="000000"/>
        </w:rPr>
        <w:br/>
        <w:t>(podpis)</w:t>
      </w:r>
    </w:p>
    <w:p w14:paraId="6C3B5914" w14:textId="77777777" w:rsidR="00657106" w:rsidRPr="000523C1" w:rsidRDefault="00657106" w:rsidP="000523C1">
      <w:pPr>
        <w:pBdr>
          <w:top w:val="nil"/>
          <w:left w:val="nil"/>
          <w:bottom w:val="nil"/>
          <w:right w:val="nil"/>
          <w:between w:val="nil"/>
        </w:pBdr>
        <w:tabs>
          <w:tab w:val="left" w:pos="900"/>
        </w:tabs>
        <w:spacing w:line="276" w:lineRule="auto"/>
        <w:ind w:left="0" w:hanging="2"/>
        <w:jc w:val="both"/>
        <w:rPr>
          <w:color w:val="000000"/>
        </w:rPr>
      </w:pPr>
    </w:p>
    <w:p w14:paraId="3BD54F86" w14:textId="77777777" w:rsidR="00CC10B9" w:rsidRPr="000523C1" w:rsidRDefault="008746ED" w:rsidP="00951D75">
      <w:pPr>
        <w:pStyle w:val="Akapitzlist"/>
        <w:numPr>
          <w:ilvl w:val="0"/>
          <w:numId w:val="45"/>
        </w:numPr>
        <w:pBdr>
          <w:top w:val="nil"/>
          <w:left w:val="nil"/>
          <w:bottom w:val="nil"/>
          <w:right w:val="nil"/>
          <w:between w:val="nil"/>
        </w:pBdr>
        <w:tabs>
          <w:tab w:val="left" w:pos="900"/>
        </w:tabs>
        <w:spacing w:line="276" w:lineRule="auto"/>
        <w:ind w:leftChars="0" w:firstLineChars="0"/>
        <w:jc w:val="both"/>
        <w:rPr>
          <w:color w:val="000000"/>
        </w:rPr>
      </w:pPr>
      <w:r w:rsidRPr="000523C1">
        <w:rPr>
          <w:color w:val="000000"/>
        </w:rPr>
        <w:t xml:space="preserve">Imię i nazwisko: </w:t>
      </w:r>
    </w:p>
    <w:p w14:paraId="015899E1"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F140A2E" w14:textId="77777777" w:rsidR="00DA1B2E" w:rsidRPr="00DA1B2E" w:rsidRDefault="00DA1B2E" w:rsidP="00DA1B2E">
      <w:pPr>
        <w:pBdr>
          <w:top w:val="nil"/>
          <w:left w:val="nil"/>
          <w:bottom w:val="nil"/>
          <w:right w:val="nil"/>
          <w:between w:val="nil"/>
        </w:pBdr>
        <w:tabs>
          <w:tab w:val="left" w:pos="900"/>
        </w:tabs>
        <w:spacing w:line="276" w:lineRule="auto"/>
        <w:ind w:left="0" w:hanging="2"/>
        <w:jc w:val="both"/>
        <w:rPr>
          <w:color w:val="000000"/>
        </w:rPr>
      </w:pPr>
      <w:r w:rsidRPr="00DA1B2E">
        <w:rPr>
          <w:color w:val="000000"/>
        </w:rPr>
        <w:t>………………………………………………………………………</w:t>
      </w:r>
      <w:r w:rsidRPr="00DA1B2E">
        <w:rPr>
          <w:color w:val="000000"/>
        </w:rPr>
        <w:br/>
        <w:t xml:space="preserve">PESEL: …………………………………………………………… </w:t>
      </w:r>
    </w:p>
    <w:p w14:paraId="7ED75E73"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274F61FB"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2B6EABEF" w14:textId="77777777" w:rsidR="00657106" w:rsidRPr="000523C1" w:rsidRDefault="008746ED" w:rsidP="000523C1">
      <w:pPr>
        <w:pBdr>
          <w:top w:val="nil"/>
          <w:left w:val="nil"/>
          <w:bottom w:val="nil"/>
          <w:right w:val="nil"/>
          <w:between w:val="nil"/>
        </w:pBdr>
        <w:tabs>
          <w:tab w:val="left" w:pos="900"/>
        </w:tabs>
        <w:spacing w:line="276" w:lineRule="auto"/>
        <w:ind w:left="0" w:hanging="2"/>
        <w:rPr>
          <w:color w:val="000000"/>
        </w:rPr>
      </w:pPr>
      <w:r w:rsidRPr="000523C1">
        <w:rPr>
          <w:color w:val="000000"/>
        </w:rPr>
        <w:t xml:space="preserve">…………………………………………….. </w:t>
      </w:r>
      <w:r w:rsidRPr="000523C1">
        <w:rPr>
          <w:color w:val="000000"/>
        </w:rPr>
        <w:br/>
        <w:t xml:space="preserve">(podpis) </w:t>
      </w:r>
      <w:r w:rsidRPr="000523C1">
        <w:rPr>
          <w:color w:val="000000"/>
        </w:rPr>
        <w:br/>
      </w:r>
      <w:r w:rsidRPr="000523C1">
        <w:rPr>
          <w:color w:val="000000"/>
        </w:rPr>
        <w:br/>
        <w:t xml:space="preserve">Dane poręczyciela: </w:t>
      </w:r>
    </w:p>
    <w:p w14:paraId="4FC6A9D1" w14:textId="77777777" w:rsidR="00CC10B9" w:rsidRPr="000523C1" w:rsidRDefault="00657106" w:rsidP="000523C1">
      <w:pPr>
        <w:pBdr>
          <w:top w:val="nil"/>
          <w:left w:val="nil"/>
          <w:bottom w:val="nil"/>
          <w:right w:val="nil"/>
          <w:between w:val="nil"/>
        </w:pBdr>
        <w:tabs>
          <w:tab w:val="left" w:pos="900"/>
        </w:tabs>
        <w:spacing w:line="276" w:lineRule="auto"/>
        <w:ind w:leftChars="0" w:left="0" w:firstLineChars="0" w:hanging="2"/>
        <w:rPr>
          <w:color w:val="000000"/>
        </w:rPr>
      </w:pPr>
      <w:r w:rsidRPr="000523C1">
        <w:rPr>
          <w:color w:val="000000"/>
        </w:rPr>
        <w:t xml:space="preserve">Imię i nazwisko: </w:t>
      </w:r>
    </w:p>
    <w:p w14:paraId="136DA765"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70BB99D1"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t>
      </w:r>
      <w:r w:rsidR="00657106" w:rsidRPr="000523C1">
        <w:rPr>
          <w:color w:val="000000"/>
        </w:rPr>
        <w:t>…………</w:t>
      </w:r>
      <w:r w:rsidRPr="000523C1">
        <w:rPr>
          <w:color w:val="000000"/>
        </w:rPr>
        <w:br/>
        <w:t xml:space="preserve">PESEL: …………………………………………………………… </w:t>
      </w:r>
    </w:p>
    <w:p w14:paraId="6808D5BE"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5FCCCBD"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p w14:paraId="3E474C05" w14:textId="77777777" w:rsidR="00CC10B9" w:rsidRPr="000523C1" w:rsidRDefault="008746ED" w:rsidP="003A6E8D">
      <w:pPr>
        <w:pBdr>
          <w:top w:val="nil"/>
          <w:left w:val="nil"/>
          <w:bottom w:val="nil"/>
          <w:right w:val="nil"/>
          <w:between w:val="nil"/>
        </w:pBdr>
        <w:tabs>
          <w:tab w:val="left" w:pos="900"/>
        </w:tabs>
        <w:spacing w:line="240" w:lineRule="auto"/>
        <w:ind w:left="0" w:hanging="2"/>
        <w:jc w:val="both"/>
        <w:rPr>
          <w:color w:val="000000"/>
        </w:rPr>
      </w:pPr>
      <w:r w:rsidRPr="000523C1">
        <w:rPr>
          <w:color w:val="000000"/>
        </w:rPr>
        <w:t xml:space="preserve">……………………………………….. </w:t>
      </w:r>
      <w:r w:rsidRPr="000523C1">
        <w:rPr>
          <w:color w:val="000000"/>
        </w:rPr>
        <w:br/>
        <w:t>(podpis)</w:t>
      </w:r>
      <w:r w:rsidRPr="000523C1">
        <w:br w:type="page"/>
      </w:r>
      <w:r w:rsidRPr="000523C1">
        <w:rPr>
          <w:b/>
          <w:color w:val="000000"/>
        </w:rPr>
        <w:lastRenderedPageBreak/>
        <w:t>Załącznik nr 3 do umowy nr ………</w:t>
      </w:r>
      <w:r w:rsidR="00184484" w:rsidRPr="000523C1">
        <w:rPr>
          <w:b/>
          <w:color w:val="000000"/>
        </w:rPr>
        <w:t>……….</w:t>
      </w:r>
      <w:r w:rsidRPr="000523C1">
        <w:rPr>
          <w:b/>
          <w:color w:val="000000"/>
        </w:rPr>
        <w:t>. z dn. ……</w:t>
      </w:r>
      <w:r w:rsidR="00184484" w:rsidRPr="000523C1">
        <w:rPr>
          <w:b/>
          <w:color w:val="000000"/>
        </w:rPr>
        <w:t>……</w:t>
      </w:r>
      <w:r w:rsidR="007C708B" w:rsidRPr="006C1A62">
        <w:rPr>
          <w:b/>
          <w:color w:val="000000"/>
        </w:rPr>
        <w:t>…………….</w:t>
      </w:r>
      <w:r w:rsidR="00184484" w:rsidRPr="000523C1">
        <w:rPr>
          <w:b/>
          <w:color w:val="000000"/>
        </w:rPr>
        <w:t>……</w:t>
      </w:r>
      <w:r w:rsidRPr="000523C1">
        <w:rPr>
          <w:b/>
          <w:color w:val="000000"/>
        </w:rPr>
        <w:t>- Oświadczenie grantobiorcy</w:t>
      </w:r>
    </w:p>
    <w:p w14:paraId="503C4218" w14:textId="77777777" w:rsidR="00CC10B9" w:rsidRPr="000523C1" w:rsidRDefault="00CC10B9" w:rsidP="003A6E8D">
      <w:pPr>
        <w:pBdr>
          <w:top w:val="nil"/>
          <w:left w:val="nil"/>
          <w:bottom w:val="nil"/>
          <w:right w:val="nil"/>
          <w:between w:val="nil"/>
        </w:pBdr>
        <w:tabs>
          <w:tab w:val="left" w:pos="900"/>
        </w:tabs>
        <w:spacing w:line="240" w:lineRule="auto"/>
        <w:ind w:left="0" w:hanging="2"/>
        <w:jc w:val="both"/>
        <w:rPr>
          <w:color w:val="000000"/>
        </w:rPr>
      </w:pPr>
    </w:p>
    <w:p w14:paraId="32C06A3C" w14:textId="77777777" w:rsidR="00CC10B9" w:rsidRPr="000523C1" w:rsidRDefault="008746ED" w:rsidP="003A6E8D">
      <w:pPr>
        <w:pBdr>
          <w:top w:val="nil"/>
          <w:left w:val="nil"/>
          <w:bottom w:val="nil"/>
          <w:right w:val="nil"/>
          <w:between w:val="nil"/>
        </w:pBdr>
        <w:tabs>
          <w:tab w:val="left" w:pos="900"/>
        </w:tabs>
        <w:spacing w:line="240" w:lineRule="auto"/>
        <w:ind w:left="0" w:hanging="2"/>
        <w:jc w:val="center"/>
        <w:rPr>
          <w:color w:val="000000"/>
        </w:rPr>
      </w:pPr>
      <w:r w:rsidRPr="000523C1">
        <w:rPr>
          <w:b/>
          <w:color w:val="000000"/>
        </w:rPr>
        <w:t>OŚWIADCZENIE GRANTOBIORCY:</w:t>
      </w:r>
    </w:p>
    <w:p w14:paraId="1AB85FA2" w14:textId="77777777" w:rsidR="00CC10B9" w:rsidRPr="000523C1" w:rsidRDefault="008746ED" w:rsidP="000523C1">
      <w:pPr>
        <w:pBdr>
          <w:top w:val="nil"/>
          <w:left w:val="nil"/>
          <w:bottom w:val="nil"/>
          <w:right w:val="nil"/>
          <w:between w:val="nil"/>
        </w:pBdr>
        <w:tabs>
          <w:tab w:val="left" w:pos="900"/>
        </w:tabs>
        <w:spacing w:line="276" w:lineRule="auto"/>
        <w:ind w:left="0" w:hanging="2"/>
        <w:jc w:val="both"/>
        <w:rPr>
          <w:color w:val="000000"/>
        </w:rPr>
      </w:pPr>
      <w:r w:rsidRPr="000523C1">
        <w:rPr>
          <w:color w:val="000000"/>
        </w:rPr>
        <w:t>W imieniu grantobiorcy, świadoma/y odpowiedzialności karnej wynikającej z art. 271 kodeksu karnego, dotyczącej poświadczania nieprawdy co do okoliczności mającej znaczenie prawne, oświadczam/y, że:</w:t>
      </w:r>
    </w:p>
    <w:p w14:paraId="2E39898B"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zapoznałam/em/liśmy się i akceptuję/</w:t>
      </w:r>
      <w:proofErr w:type="spellStart"/>
      <w:r w:rsidRPr="000523C1">
        <w:rPr>
          <w:color w:val="000000"/>
        </w:rPr>
        <w:t>emy</w:t>
      </w:r>
      <w:proofErr w:type="spellEnd"/>
      <w:r w:rsidRPr="000523C1">
        <w:rPr>
          <w:color w:val="000000"/>
        </w:rPr>
        <w:t xml:space="preserve"> zapisy umowy o powierzenie grantu </w:t>
      </w:r>
      <w:r w:rsidR="00262D2F" w:rsidRPr="000523C1">
        <w:rPr>
          <w:color w:val="000000"/>
        </w:rPr>
        <w:br/>
      </w:r>
      <w:r w:rsidRPr="000523C1">
        <w:rPr>
          <w:color w:val="000000"/>
        </w:rPr>
        <w:t>i deklaruję/</w:t>
      </w:r>
      <w:proofErr w:type="spellStart"/>
      <w:r w:rsidRPr="000523C1">
        <w:rPr>
          <w:color w:val="000000"/>
        </w:rPr>
        <w:t>emy</w:t>
      </w:r>
      <w:proofErr w:type="spellEnd"/>
      <w:r w:rsidRPr="000523C1">
        <w:rPr>
          <w:color w:val="000000"/>
        </w:rPr>
        <w:t xml:space="preserve"> jej przestrzeganie; </w:t>
      </w:r>
    </w:p>
    <w:p w14:paraId="705E5C1B"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jedynym właścicielem konta wskazanego w §4 ust. 5, jest grantobiorca;</w:t>
      </w:r>
    </w:p>
    <w:p w14:paraId="6F006401" w14:textId="77777777" w:rsidR="00CC10B9" w:rsidRPr="00FE2A77"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FE2A77">
        <w:rPr>
          <w:color w:val="000000"/>
        </w:rPr>
        <w:t xml:space="preserve">realizacja grantu, jest zgodna z celami statutowymi </w:t>
      </w:r>
      <w:proofErr w:type="spellStart"/>
      <w:r w:rsidRPr="00FE2A77">
        <w:rPr>
          <w:color w:val="000000"/>
        </w:rPr>
        <w:t>grantobiorcy</w:t>
      </w:r>
      <w:proofErr w:type="spellEnd"/>
      <w:r w:rsidRPr="00FE2A77">
        <w:rPr>
          <w:color w:val="000000"/>
        </w:rPr>
        <w:t xml:space="preserve">, a </w:t>
      </w:r>
      <w:r w:rsidR="006817BD" w:rsidRPr="00FE2A77">
        <w:rPr>
          <w:color w:val="000000"/>
        </w:rPr>
        <w:t>uczestnikami</w:t>
      </w:r>
      <w:r w:rsidRPr="00FE2A77">
        <w:rPr>
          <w:color w:val="000000"/>
        </w:rPr>
        <w:t xml:space="preserve"> zadania będą mieszkańcy obszaru LGD</w:t>
      </w:r>
      <w:r w:rsidR="00CB5009" w:rsidRPr="00FE2A77">
        <w:rPr>
          <w:color w:val="000000"/>
        </w:rPr>
        <w:t xml:space="preserve"> / osoby</w:t>
      </w:r>
      <w:r w:rsidR="002A21C3" w:rsidRPr="00FE2A77">
        <w:rPr>
          <w:color w:val="000000"/>
        </w:rPr>
        <w:t xml:space="preserve"> uczące się na obszarze LGD</w:t>
      </w:r>
      <w:r w:rsidR="00CB5009" w:rsidRPr="00FE2A77">
        <w:rPr>
          <w:color w:val="000000"/>
        </w:rPr>
        <w:t xml:space="preserve"> / osoby</w:t>
      </w:r>
      <w:r w:rsidR="002A21C3" w:rsidRPr="00FE2A77">
        <w:rPr>
          <w:color w:val="000000"/>
        </w:rPr>
        <w:t xml:space="preserve"> </w:t>
      </w:r>
      <w:r w:rsidR="00CB5009" w:rsidRPr="00FE2A77">
        <w:rPr>
          <w:color w:val="000000"/>
        </w:rPr>
        <w:t xml:space="preserve">pracujące </w:t>
      </w:r>
      <w:r w:rsidR="007C708B" w:rsidRPr="00FE2A77">
        <w:rPr>
          <w:color w:val="000000"/>
        </w:rPr>
        <w:br/>
      </w:r>
      <w:r w:rsidR="00CB5009" w:rsidRPr="00FE2A77">
        <w:rPr>
          <w:color w:val="000000"/>
        </w:rPr>
        <w:t>na obszarze LGD</w:t>
      </w:r>
      <w:r w:rsidR="00CB5009" w:rsidRPr="00FE2A77">
        <w:rPr>
          <w:rStyle w:val="Odwoanieprzypisudolnego"/>
          <w:color w:val="000000"/>
        </w:rPr>
        <w:footnoteReference w:id="21"/>
      </w:r>
      <w:r w:rsidR="00CB5009" w:rsidRPr="00FE2A77">
        <w:rPr>
          <w:color w:val="000000"/>
        </w:rPr>
        <w:t xml:space="preserve"> </w:t>
      </w:r>
      <w:r w:rsidRPr="00FE2A77">
        <w:rPr>
          <w:color w:val="000000"/>
        </w:rPr>
        <w:t>;</w:t>
      </w:r>
    </w:p>
    <w:p w14:paraId="7D095F4A"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 xml:space="preserve">wszystkie przedłożone dokumenty, udzielone informacje oraz złożone oświadczenia zawarte w umowie o powierzenie grantu i załącznikach do niej lub przekazane LGD przed zawarciem umowy, w tym we Wniosku o powierzenie grantu są prawdziwe, aktualne </w:t>
      </w:r>
      <w:r w:rsidR="007C708B" w:rsidRPr="006C1A62">
        <w:rPr>
          <w:color w:val="000000"/>
        </w:rPr>
        <w:br/>
      </w:r>
      <w:r w:rsidRPr="000523C1">
        <w:rPr>
          <w:color w:val="000000"/>
        </w:rPr>
        <w:t>i wiążące;</w:t>
      </w:r>
    </w:p>
    <w:p w14:paraId="6B998D7F"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nie zataiłem/</w:t>
      </w:r>
      <w:proofErr w:type="spellStart"/>
      <w:r w:rsidRPr="000523C1">
        <w:rPr>
          <w:color w:val="000000"/>
        </w:rPr>
        <w:t>am</w:t>
      </w:r>
      <w:proofErr w:type="spellEnd"/>
      <w:r w:rsidRPr="000523C1">
        <w:rPr>
          <w:color w:val="000000"/>
        </w:rPr>
        <w:t>/liśmy przed LGD jakichkolwiek informacji dotyczących sytuacji prawnej ani ekonomiczno-finansowej reprezentantów grantobiorcy, ani też innych informacji mogących mieć wpływ na zawarcie i realizację umowy;</w:t>
      </w:r>
    </w:p>
    <w:p w14:paraId="7CD62576"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grantobiorca nie podlega wykluczeniu z możliwości otrzymania dofinansowania ze środków Unii Europejskiej na podstawie: - art. 207 ust. 4 UFP, art.12 ust. 1 pkt 1 ustawy z dnia 15 czerwca 2012 r. o skutkach powierzania wykonywania pracy cudzoziemcom przebywającym wbrew przepisom na terytorium Rzeczypospolitej Polskiej (Dz.U. 2021 r. poz. 1745), - art. 9 ust. 1 pkt 2a ustawy z dnia 28 października 2002 r. o odpowiedzialności podmiotów zbiorowych za czyny zabronione pod groźbą kary (tekst jednolity: Dz.U. 2023 r. poz. 659).</w:t>
      </w:r>
    </w:p>
    <w:p w14:paraId="3E682876"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wobec reprezentantów grantobiorcy nie toczy się w dniu zawarcia umowy postępowanie egzekucyjne ani zabezpieczające;</w:t>
      </w:r>
    </w:p>
    <w:p w14:paraId="3CE515CD"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nie będę/będziemy korzystał/li z innych środków publicznych w celu pokrycia kosztów kwalifikowalnych ponoszonych w związku z realizacją zadania, ani nie będę/będziemy wykorzystywał/wykorzystywali grantu na pokrycie kosztów pokrywanych już z innych środków publicznych (zakaz podwójnego finansowania);</w:t>
      </w:r>
    </w:p>
    <w:p w14:paraId="3B8238A2" w14:textId="77777777" w:rsidR="00CC10B9" w:rsidRPr="000523C1" w:rsidRDefault="008746ED" w:rsidP="00951D75">
      <w:pPr>
        <w:numPr>
          <w:ilvl w:val="0"/>
          <w:numId w:val="46"/>
        </w:numPr>
        <w:pBdr>
          <w:top w:val="nil"/>
          <w:left w:val="nil"/>
          <w:bottom w:val="nil"/>
          <w:right w:val="nil"/>
          <w:between w:val="nil"/>
        </w:pBdr>
        <w:tabs>
          <w:tab w:val="left" w:pos="709"/>
        </w:tabs>
        <w:spacing w:line="276" w:lineRule="auto"/>
        <w:ind w:leftChars="0" w:firstLineChars="0"/>
        <w:jc w:val="both"/>
        <w:rPr>
          <w:color w:val="000000"/>
        </w:rPr>
      </w:pPr>
      <w:r w:rsidRPr="000523C1">
        <w:rPr>
          <w:color w:val="000000"/>
        </w:rPr>
        <w:t>zobowiązuje/my się do pełnego stosowania wszystkich właściwych przepisów prawa.</w:t>
      </w:r>
    </w:p>
    <w:p w14:paraId="0DC36C8E" w14:textId="77777777" w:rsidR="00CC10B9" w:rsidRDefault="00CC10B9" w:rsidP="000523C1">
      <w:pPr>
        <w:pBdr>
          <w:top w:val="nil"/>
          <w:left w:val="nil"/>
          <w:bottom w:val="nil"/>
          <w:right w:val="nil"/>
          <w:between w:val="nil"/>
        </w:pBdr>
        <w:tabs>
          <w:tab w:val="left" w:pos="900"/>
        </w:tabs>
        <w:spacing w:line="276" w:lineRule="auto"/>
        <w:ind w:left="0" w:hanging="2"/>
        <w:jc w:val="both"/>
        <w:rPr>
          <w:color w:val="000000"/>
        </w:rPr>
      </w:pPr>
    </w:p>
    <w:p w14:paraId="1D2844ED" w14:textId="77777777" w:rsidR="0014750B" w:rsidRPr="000523C1" w:rsidRDefault="0014750B" w:rsidP="000523C1">
      <w:pPr>
        <w:pBdr>
          <w:top w:val="nil"/>
          <w:left w:val="nil"/>
          <w:bottom w:val="nil"/>
          <w:right w:val="nil"/>
          <w:between w:val="nil"/>
        </w:pBdr>
        <w:tabs>
          <w:tab w:val="left" w:pos="900"/>
        </w:tabs>
        <w:spacing w:line="276" w:lineRule="auto"/>
        <w:ind w:left="0" w:hanging="2"/>
        <w:jc w:val="both"/>
        <w:rPr>
          <w:color w:val="000000"/>
        </w:rPr>
      </w:pPr>
    </w:p>
    <w:p w14:paraId="2CE8FA8F" w14:textId="77777777" w:rsidR="00CC10B9" w:rsidRPr="000523C1" w:rsidRDefault="008746ED" w:rsidP="000523C1">
      <w:pPr>
        <w:pBdr>
          <w:top w:val="nil"/>
          <w:left w:val="nil"/>
          <w:bottom w:val="nil"/>
          <w:right w:val="nil"/>
          <w:between w:val="nil"/>
        </w:pBdr>
        <w:tabs>
          <w:tab w:val="left" w:pos="900"/>
        </w:tabs>
        <w:spacing w:line="276" w:lineRule="auto"/>
        <w:ind w:leftChars="63" w:left="141" w:hanging="2"/>
        <w:jc w:val="both"/>
        <w:rPr>
          <w:color w:val="000000"/>
        </w:rPr>
      </w:pPr>
      <w:r w:rsidRPr="000523C1">
        <w:rPr>
          <w:color w:val="000000"/>
        </w:rPr>
        <w:t>………………………………………………………………………………………………………………………………………………</w:t>
      </w:r>
      <w:r w:rsidR="0002735C" w:rsidRPr="000523C1">
        <w:rPr>
          <w:color w:val="000000"/>
        </w:rPr>
        <w:t>…..</w:t>
      </w:r>
    </w:p>
    <w:p w14:paraId="00E11E37" w14:textId="77777777" w:rsidR="00CC10B9" w:rsidRPr="003A6E8D" w:rsidRDefault="008746ED" w:rsidP="003A6E8D">
      <w:pPr>
        <w:pBdr>
          <w:top w:val="nil"/>
          <w:left w:val="nil"/>
          <w:bottom w:val="nil"/>
          <w:right w:val="nil"/>
          <w:between w:val="nil"/>
        </w:pBdr>
        <w:tabs>
          <w:tab w:val="left" w:pos="900"/>
        </w:tabs>
        <w:spacing w:line="240" w:lineRule="auto"/>
        <w:ind w:leftChars="63" w:left="141" w:right="425" w:hanging="2"/>
        <w:jc w:val="center"/>
        <w:rPr>
          <w:color w:val="000000"/>
          <w:sz w:val="20"/>
        </w:rPr>
      </w:pPr>
      <w:r w:rsidRPr="003A6E8D">
        <w:rPr>
          <w:color w:val="000000"/>
          <w:sz w:val="20"/>
        </w:rPr>
        <w:t>Data, podpis i pieczątka osoby/osób upoważnionej/</w:t>
      </w:r>
      <w:proofErr w:type="spellStart"/>
      <w:r w:rsidRPr="003A6E8D">
        <w:rPr>
          <w:color w:val="000000"/>
          <w:sz w:val="20"/>
        </w:rPr>
        <w:t>nych</w:t>
      </w:r>
      <w:proofErr w:type="spellEnd"/>
      <w:r w:rsidRPr="003A6E8D">
        <w:rPr>
          <w:color w:val="000000"/>
          <w:sz w:val="20"/>
        </w:rPr>
        <w:t xml:space="preserve"> ze strony </w:t>
      </w:r>
      <w:proofErr w:type="spellStart"/>
      <w:r w:rsidRPr="003A6E8D">
        <w:rPr>
          <w:color w:val="000000"/>
          <w:sz w:val="20"/>
        </w:rPr>
        <w:t>grantobiorcy</w:t>
      </w:r>
      <w:proofErr w:type="spellEnd"/>
      <w:r w:rsidR="00262D2F" w:rsidRPr="003A6E8D">
        <w:rPr>
          <w:color w:val="000000"/>
          <w:sz w:val="20"/>
        </w:rPr>
        <w:t xml:space="preserve"> </w:t>
      </w:r>
      <w:r w:rsidR="00EE649B" w:rsidRPr="003A6E8D">
        <w:rPr>
          <w:color w:val="000000"/>
          <w:sz w:val="20"/>
        </w:rPr>
        <w:br/>
      </w:r>
      <w:r w:rsidRPr="003A6E8D">
        <w:rPr>
          <w:color w:val="000000"/>
          <w:sz w:val="20"/>
        </w:rPr>
        <w:t>(w przypadku braku pieczątki imiennej, należy podpisać czytelnie, wskazując pełnioną</w:t>
      </w:r>
      <w:r w:rsidR="00262D2F" w:rsidRPr="003A6E8D">
        <w:rPr>
          <w:color w:val="000000"/>
          <w:sz w:val="20"/>
        </w:rPr>
        <w:t xml:space="preserve"> </w:t>
      </w:r>
      <w:r w:rsidRPr="003A6E8D">
        <w:rPr>
          <w:color w:val="000000"/>
          <w:sz w:val="20"/>
        </w:rPr>
        <w:t>funkcję)</w:t>
      </w:r>
    </w:p>
    <w:p w14:paraId="5750C46C" w14:textId="77777777" w:rsidR="00CC10B9" w:rsidRPr="000523C1" w:rsidRDefault="00CC10B9" w:rsidP="003A6E8D">
      <w:pPr>
        <w:pBdr>
          <w:top w:val="nil"/>
          <w:left w:val="nil"/>
          <w:bottom w:val="nil"/>
          <w:right w:val="nil"/>
          <w:between w:val="nil"/>
        </w:pBdr>
        <w:tabs>
          <w:tab w:val="left" w:pos="900"/>
        </w:tabs>
        <w:spacing w:line="240" w:lineRule="auto"/>
        <w:ind w:leftChars="0" w:left="0" w:firstLineChars="0" w:firstLine="0"/>
        <w:jc w:val="both"/>
        <w:rPr>
          <w:color w:val="000000"/>
        </w:rPr>
      </w:pPr>
    </w:p>
    <w:p w14:paraId="508C5606" w14:textId="77777777" w:rsidR="00CC10B9" w:rsidRPr="003A6E8D" w:rsidRDefault="008746ED" w:rsidP="003A6E8D">
      <w:pPr>
        <w:pBdr>
          <w:top w:val="nil"/>
          <w:left w:val="nil"/>
          <w:bottom w:val="nil"/>
          <w:right w:val="nil"/>
          <w:between w:val="nil"/>
        </w:pBdr>
        <w:tabs>
          <w:tab w:val="left" w:pos="900"/>
        </w:tabs>
        <w:spacing w:line="240" w:lineRule="auto"/>
        <w:ind w:left="0" w:hanging="2"/>
        <w:jc w:val="both"/>
        <w:rPr>
          <w:color w:val="000000"/>
          <w:sz w:val="20"/>
        </w:rPr>
      </w:pPr>
      <w:r w:rsidRPr="003A6E8D">
        <w:rPr>
          <w:color w:val="000000"/>
          <w:sz w:val="20"/>
        </w:rPr>
        <w:t>(Podpis składa/ją osoba/y upoważnione do składania oświadczeń woli przez grantobiorcę w sprawach majątkowych zgodnie ze sposobem reprezentacji określonym w statucie lub innym dokumencie regulującym kwestie reprezentacji)</w:t>
      </w:r>
    </w:p>
    <w:p w14:paraId="32CD13F9" w14:textId="77777777" w:rsidR="00CC10B9" w:rsidRPr="000523C1" w:rsidRDefault="00CC10B9" w:rsidP="000523C1">
      <w:pPr>
        <w:pBdr>
          <w:top w:val="nil"/>
          <w:left w:val="nil"/>
          <w:bottom w:val="nil"/>
          <w:right w:val="nil"/>
          <w:between w:val="nil"/>
        </w:pBdr>
        <w:tabs>
          <w:tab w:val="left" w:pos="900"/>
        </w:tabs>
        <w:spacing w:line="276" w:lineRule="auto"/>
        <w:ind w:left="0" w:hanging="2"/>
        <w:jc w:val="both"/>
        <w:rPr>
          <w:color w:val="000000"/>
        </w:rPr>
      </w:pPr>
    </w:p>
    <w:sectPr w:rsidR="00CC10B9" w:rsidRPr="000523C1" w:rsidSect="003A6E8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709"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66927" w14:textId="77777777" w:rsidR="00580B66" w:rsidRDefault="00580B66">
      <w:pPr>
        <w:spacing w:line="240" w:lineRule="auto"/>
        <w:ind w:left="0" w:hanging="2"/>
      </w:pPr>
      <w:r>
        <w:separator/>
      </w:r>
    </w:p>
  </w:endnote>
  <w:endnote w:type="continuationSeparator" w:id="0">
    <w:p w14:paraId="0ECE8F72" w14:textId="77777777" w:rsidR="00580B66" w:rsidRDefault="00580B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embedRegular r:id="rId1" w:fontKey="{AAE76752-8BF0-43A5-BC64-9226032705FE}"/>
    <w:embedBold r:id="rId2" w:fontKey="{89E3FFB1-706B-426A-80DB-E59551F5AED3}"/>
  </w:font>
  <w:font w:name="Cambria">
    <w:panose1 w:val="02040503050406030204"/>
    <w:charset w:val="EE"/>
    <w:family w:val="roman"/>
    <w:pitch w:val="variable"/>
    <w:sig w:usb0="E00006FF" w:usb1="420024FF" w:usb2="02000000" w:usb3="00000000" w:csb0="0000019F" w:csb1="00000000"/>
    <w:embedRegular r:id="rId3" w:fontKey="{F7EC08D7-422A-48E3-85A1-B36F1D450ECE}"/>
    <w:embedBold r:id="rId4" w:fontKey="{A92C71EC-1444-422C-9839-79000B384D2D}"/>
  </w:font>
  <w:font w:name="Georgia">
    <w:panose1 w:val="02040502050405020303"/>
    <w:charset w:val="EE"/>
    <w:family w:val="roman"/>
    <w:pitch w:val="variable"/>
    <w:sig w:usb0="00000287" w:usb1="00000000" w:usb2="00000000" w:usb3="00000000" w:csb0="0000009F" w:csb1="00000000"/>
    <w:embedRegular r:id="rId5" w:fontKey="{AB8CA275-7289-4326-9575-3EA6F9647409}"/>
    <w:embedItalic r:id="rId6" w:fontKey="{B54D7580-D4DD-47F6-A178-D778B4231D6D}"/>
  </w:font>
  <w:font w:name="Segoe UI">
    <w:panose1 w:val="020B0502040204020203"/>
    <w:charset w:val="EE"/>
    <w:family w:val="swiss"/>
    <w:pitch w:val="variable"/>
    <w:sig w:usb0="E4002EFF" w:usb1="C000E47F" w:usb2="00000009" w:usb3="00000000" w:csb0="000001FF" w:csb1="00000000"/>
    <w:embedRegular r:id="rId7" w:fontKey="{017B71CF-FE9E-4CBD-A1C8-3D51E4B91FE6}"/>
  </w:font>
  <w:font w:name="Tahoma">
    <w:panose1 w:val="020B0604030504040204"/>
    <w:charset w:val="EE"/>
    <w:family w:val="swiss"/>
    <w:pitch w:val="variable"/>
    <w:sig w:usb0="E1002EFF" w:usb1="C000605B" w:usb2="00000029" w:usb3="00000000" w:csb0="000101FF" w:csb1="00000000"/>
    <w:embedRegular r:id="rId8" w:fontKey="{E7AA9DBF-03B9-4741-82E1-359F3AA63934}"/>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9" w:fontKey="{18203191-7D2F-4AF4-A8D9-9E281F131A96}"/>
  </w:font>
  <w:font w:name="Calibri Light">
    <w:panose1 w:val="020F0302020204030204"/>
    <w:charset w:val="EE"/>
    <w:family w:val="swiss"/>
    <w:pitch w:val="variable"/>
    <w:sig w:usb0="E4002EFF" w:usb1="C200247B" w:usb2="00000009" w:usb3="00000000" w:csb0="000001FF" w:csb1="00000000"/>
    <w:embedRegular r:id="rId10" w:fontKey="{19F85853-441C-49A7-B9E6-63E8C8C059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901E" w14:textId="77777777" w:rsidR="00CC10B9" w:rsidRDefault="00CC10B9">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FFAD" w14:textId="77777777" w:rsidR="008746ED" w:rsidRPr="008746ED" w:rsidRDefault="008746ED" w:rsidP="008746ED">
    <w:pPr>
      <w:pBdr>
        <w:top w:val="single" w:sz="4" w:space="1" w:color="D9D9D9"/>
        <w:left w:val="nil"/>
        <w:bottom w:val="nil"/>
        <w:right w:val="nil"/>
        <w:between w:val="nil"/>
      </w:pBdr>
      <w:tabs>
        <w:tab w:val="center" w:pos="4536"/>
        <w:tab w:val="right" w:pos="9072"/>
      </w:tabs>
      <w:spacing w:line="276" w:lineRule="auto"/>
      <w:ind w:left="0" w:hanging="2"/>
      <w:jc w:val="right"/>
      <w:rPr>
        <w:rFonts w:ascii="Arial Narrow" w:hAnsi="Arial Narrow"/>
        <w:sz w:val="18"/>
        <w:szCs w:val="18"/>
      </w:rPr>
    </w:pPr>
    <w:r w:rsidRPr="008746ED">
      <w:rPr>
        <w:rFonts w:ascii="Arial Narrow" w:hAnsi="Arial Narrow"/>
        <w:sz w:val="18"/>
        <w:szCs w:val="18"/>
      </w:rPr>
      <w:fldChar w:fldCharType="begin"/>
    </w:r>
    <w:r w:rsidRPr="008746ED">
      <w:rPr>
        <w:rFonts w:ascii="Arial Narrow" w:hAnsi="Arial Narrow"/>
        <w:sz w:val="18"/>
        <w:szCs w:val="18"/>
      </w:rPr>
      <w:instrText>PAGE</w:instrText>
    </w:r>
    <w:r w:rsidRPr="008746ED">
      <w:rPr>
        <w:rFonts w:ascii="Arial Narrow" w:hAnsi="Arial Narrow"/>
        <w:sz w:val="18"/>
        <w:szCs w:val="18"/>
      </w:rPr>
      <w:fldChar w:fldCharType="separate"/>
    </w:r>
    <w:r w:rsidR="00FE2A77">
      <w:rPr>
        <w:rFonts w:ascii="Arial Narrow" w:hAnsi="Arial Narrow"/>
        <w:noProof/>
        <w:sz w:val="18"/>
        <w:szCs w:val="18"/>
      </w:rPr>
      <w:t>2</w:t>
    </w:r>
    <w:r w:rsidRPr="008746ED">
      <w:rPr>
        <w:rFonts w:ascii="Arial Narrow" w:hAnsi="Arial Narrow"/>
        <w:sz w:val="18"/>
        <w:szCs w:val="18"/>
      </w:rPr>
      <w:fldChar w:fldCharType="end"/>
    </w:r>
    <w:r w:rsidRPr="008746ED">
      <w:rPr>
        <w:rFonts w:ascii="Arial Narrow" w:hAnsi="Arial Narrow"/>
        <w:sz w:val="18"/>
        <w:szCs w:val="18"/>
      </w:rPr>
      <w:t xml:space="preserve"> | Strona</w:t>
    </w:r>
  </w:p>
  <w:tbl>
    <w:tblPr>
      <w:tblW w:w="9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84"/>
      <w:gridCol w:w="3018"/>
      <w:gridCol w:w="2833"/>
      <w:gridCol w:w="2200"/>
    </w:tblGrid>
    <w:tr w:rsidR="008746ED" w:rsidRPr="008746ED" w14:paraId="75871561" w14:textId="77777777" w:rsidTr="00143F5C">
      <w:trPr>
        <w:trHeight w:val="234"/>
        <w:jc w:val="center"/>
      </w:trPr>
      <w:tc>
        <w:tcPr>
          <w:tcW w:w="1284" w:type="dxa"/>
        </w:tcPr>
        <w:p w14:paraId="3F945BAD" w14:textId="77777777"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 xml:space="preserve">Wersja: </w:t>
          </w:r>
          <w:r w:rsidR="00797ED3" w:rsidRPr="00591568">
            <w:rPr>
              <w:rFonts w:ascii="Arial Narrow" w:hAnsi="Arial Narrow"/>
              <w:sz w:val="18"/>
              <w:szCs w:val="18"/>
            </w:rPr>
            <w:t>7</w:t>
          </w:r>
        </w:p>
      </w:tc>
      <w:tc>
        <w:tcPr>
          <w:tcW w:w="3018" w:type="dxa"/>
        </w:tcPr>
        <w:p w14:paraId="398DCECB" w14:textId="20B1653C"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Data zatwierdzenia:</w:t>
          </w:r>
          <w:r w:rsidR="00591568" w:rsidRPr="00591568">
            <w:rPr>
              <w:rFonts w:ascii="Arial Narrow" w:hAnsi="Arial Narrow"/>
              <w:sz w:val="18"/>
              <w:szCs w:val="18"/>
            </w:rPr>
            <w:t xml:space="preserve"> 18</w:t>
          </w:r>
          <w:r w:rsidR="007C3F76" w:rsidRPr="00591568">
            <w:rPr>
              <w:rFonts w:ascii="Arial Narrow" w:hAnsi="Arial Narrow"/>
              <w:sz w:val="18"/>
              <w:szCs w:val="18"/>
            </w:rPr>
            <w:t>.</w:t>
          </w:r>
          <w:r w:rsidR="00891CC4" w:rsidRPr="00591568">
            <w:rPr>
              <w:rFonts w:ascii="Arial Narrow" w:hAnsi="Arial Narrow"/>
              <w:sz w:val="18"/>
              <w:szCs w:val="18"/>
            </w:rPr>
            <w:t>1</w:t>
          </w:r>
          <w:r w:rsidR="00797ED3" w:rsidRPr="00591568">
            <w:rPr>
              <w:rFonts w:ascii="Arial Narrow" w:hAnsi="Arial Narrow"/>
              <w:sz w:val="18"/>
              <w:szCs w:val="18"/>
            </w:rPr>
            <w:t>2</w:t>
          </w:r>
          <w:r w:rsidRPr="00591568">
            <w:rPr>
              <w:rFonts w:ascii="Arial Narrow" w:hAnsi="Arial Narrow"/>
              <w:sz w:val="18"/>
              <w:szCs w:val="18"/>
            </w:rPr>
            <w:t>.2025 r.</w:t>
          </w:r>
        </w:p>
      </w:tc>
      <w:tc>
        <w:tcPr>
          <w:tcW w:w="2833" w:type="dxa"/>
        </w:tcPr>
        <w:p w14:paraId="10431E83" w14:textId="336F1221" w:rsidR="008746ED" w:rsidRPr="00591568" w:rsidRDefault="00141A43" w:rsidP="008746ED">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 xml:space="preserve">Załącznik  do uchwały nr </w:t>
          </w:r>
          <w:r w:rsidR="00591568" w:rsidRPr="00591568">
            <w:rPr>
              <w:rFonts w:ascii="Arial Narrow" w:hAnsi="Arial Narrow"/>
              <w:sz w:val="18"/>
              <w:szCs w:val="18"/>
            </w:rPr>
            <w:t>2/XII/2025</w:t>
          </w:r>
        </w:p>
      </w:tc>
      <w:tc>
        <w:tcPr>
          <w:tcW w:w="2200" w:type="dxa"/>
        </w:tcPr>
        <w:p w14:paraId="79F6361E" w14:textId="401A02C2" w:rsidR="00143F5C" w:rsidRPr="00591568" w:rsidRDefault="008746ED" w:rsidP="00141A43">
          <w:pPr>
            <w:pBdr>
              <w:top w:val="nil"/>
              <w:left w:val="nil"/>
              <w:bottom w:val="nil"/>
              <w:right w:val="nil"/>
              <w:between w:val="nil"/>
            </w:pBdr>
            <w:tabs>
              <w:tab w:val="center" w:pos="4536"/>
              <w:tab w:val="right" w:pos="9072"/>
            </w:tabs>
            <w:ind w:left="0" w:hanging="2"/>
            <w:jc w:val="center"/>
            <w:rPr>
              <w:rFonts w:ascii="Arial Narrow" w:hAnsi="Arial Narrow"/>
              <w:sz w:val="18"/>
              <w:szCs w:val="18"/>
            </w:rPr>
          </w:pPr>
          <w:r w:rsidRPr="00591568">
            <w:rPr>
              <w:rFonts w:ascii="Arial Narrow" w:hAnsi="Arial Narrow"/>
              <w:sz w:val="18"/>
              <w:szCs w:val="18"/>
            </w:rPr>
            <w:t>Zarząd</w:t>
          </w:r>
          <w:r w:rsidR="00143F5C" w:rsidRPr="00591568">
            <w:rPr>
              <w:rFonts w:ascii="Arial Narrow" w:hAnsi="Arial Narrow"/>
              <w:sz w:val="18"/>
              <w:szCs w:val="18"/>
            </w:rPr>
            <w:t xml:space="preserve"> </w:t>
          </w:r>
          <w:r w:rsidR="00591568" w:rsidRPr="00591568">
            <w:rPr>
              <w:rFonts w:ascii="Arial Narrow" w:hAnsi="Arial Narrow"/>
              <w:sz w:val="18"/>
              <w:szCs w:val="18"/>
            </w:rPr>
            <w:t>„Partnerstwo dla Rozwoju”</w:t>
          </w:r>
        </w:p>
      </w:tc>
    </w:tr>
  </w:tbl>
  <w:p w14:paraId="5A4C2D70" w14:textId="77777777" w:rsidR="00CC10B9" w:rsidRDefault="00CC10B9">
    <w:pPr>
      <w:pBdr>
        <w:top w:val="nil"/>
        <w:left w:val="nil"/>
        <w:bottom w:val="nil"/>
        <w:right w:val="nil"/>
        <w:between w:val="nil"/>
      </w:pBdr>
      <w:tabs>
        <w:tab w:val="center" w:pos="4536"/>
        <w:tab w:val="right" w:pos="9072"/>
      </w:tabs>
      <w:spacing w:after="200" w:line="276"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873F" w14:textId="77777777" w:rsidR="008746ED" w:rsidRPr="002B7C8E" w:rsidRDefault="008746ED" w:rsidP="008746ED">
    <w:pPr>
      <w:pBdr>
        <w:top w:val="single" w:sz="4" w:space="1" w:color="D9D9D9"/>
        <w:left w:val="nil"/>
        <w:bottom w:val="nil"/>
        <w:right w:val="nil"/>
        <w:between w:val="nil"/>
      </w:pBdr>
      <w:tabs>
        <w:tab w:val="center" w:pos="4536"/>
        <w:tab w:val="right" w:pos="9072"/>
      </w:tabs>
      <w:spacing w:line="276" w:lineRule="auto"/>
      <w:ind w:left="0" w:hanging="2"/>
      <w:jc w:val="right"/>
      <w:rPr>
        <w:rFonts w:ascii="Arial Narrow" w:hAnsi="Arial Narrow"/>
      </w:rPr>
    </w:pPr>
    <w:r w:rsidRPr="002B7C8E">
      <w:rPr>
        <w:rFonts w:ascii="Arial Narrow" w:hAnsi="Arial Narrow"/>
      </w:rPr>
      <w:fldChar w:fldCharType="begin"/>
    </w:r>
    <w:r w:rsidRPr="002B7C8E">
      <w:rPr>
        <w:rFonts w:ascii="Arial Narrow" w:hAnsi="Arial Narrow"/>
      </w:rPr>
      <w:instrText>PAGE</w:instrText>
    </w:r>
    <w:r w:rsidRPr="002B7C8E">
      <w:rPr>
        <w:rFonts w:ascii="Arial Narrow" w:hAnsi="Arial Narrow"/>
      </w:rPr>
      <w:fldChar w:fldCharType="separate"/>
    </w:r>
    <w:r w:rsidR="00FE2A77">
      <w:rPr>
        <w:rFonts w:ascii="Arial Narrow" w:hAnsi="Arial Narrow"/>
        <w:noProof/>
      </w:rPr>
      <w:t>1</w:t>
    </w:r>
    <w:r w:rsidRPr="002B7C8E">
      <w:rPr>
        <w:rFonts w:ascii="Arial Narrow" w:hAnsi="Arial Narrow"/>
      </w:rPr>
      <w:fldChar w:fldCharType="end"/>
    </w:r>
    <w:r w:rsidRPr="002B7C8E">
      <w:rPr>
        <w:rFonts w:ascii="Arial Narrow" w:hAnsi="Arial Narrow"/>
      </w:rPr>
      <w:t xml:space="preserve"> | Strona</w:t>
    </w:r>
  </w:p>
  <w:tbl>
    <w:tblPr>
      <w:tblW w:w="9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84"/>
      <w:gridCol w:w="3018"/>
      <w:gridCol w:w="3144"/>
      <w:gridCol w:w="2360"/>
    </w:tblGrid>
    <w:tr w:rsidR="008746ED" w:rsidRPr="002B7C8E" w14:paraId="26ACA696" w14:textId="77777777" w:rsidTr="00143F5C">
      <w:trPr>
        <w:trHeight w:val="234"/>
        <w:jc w:val="center"/>
      </w:trPr>
      <w:tc>
        <w:tcPr>
          <w:tcW w:w="1284" w:type="dxa"/>
        </w:tcPr>
        <w:p w14:paraId="7C18465D" w14:textId="77777777"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rPr>
          </w:pPr>
          <w:bookmarkStart w:id="7" w:name="_Hlk204601999"/>
          <w:r w:rsidRPr="00591568">
            <w:rPr>
              <w:rFonts w:ascii="Arial Narrow" w:hAnsi="Arial Narrow"/>
              <w:sz w:val="18"/>
              <w:szCs w:val="18"/>
            </w:rPr>
            <w:t xml:space="preserve">Wersja: </w:t>
          </w:r>
          <w:r w:rsidR="00797ED3" w:rsidRPr="00591568">
            <w:rPr>
              <w:rFonts w:ascii="Arial Narrow" w:hAnsi="Arial Narrow"/>
              <w:sz w:val="18"/>
              <w:szCs w:val="18"/>
            </w:rPr>
            <w:t>7</w:t>
          </w:r>
        </w:p>
      </w:tc>
      <w:tc>
        <w:tcPr>
          <w:tcW w:w="3018" w:type="dxa"/>
        </w:tcPr>
        <w:p w14:paraId="4A504CC1" w14:textId="08561C26"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rPr>
          </w:pPr>
          <w:r w:rsidRPr="00591568">
            <w:rPr>
              <w:rFonts w:ascii="Arial Narrow" w:hAnsi="Arial Narrow"/>
              <w:sz w:val="18"/>
              <w:szCs w:val="18"/>
            </w:rPr>
            <w:t xml:space="preserve">Data zatwierdzenia: </w:t>
          </w:r>
          <w:r w:rsidR="00591568" w:rsidRPr="00591568">
            <w:rPr>
              <w:rFonts w:ascii="Arial Narrow" w:hAnsi="Arial Narrow"/>
              <w:sz w:val="18"/>
              <w:szCs w:val="18"/>
            </w:rPr>
            <w:t>18</w:t>
          </w:r>
          <w:r w:rsidR="007C3F76" w:rsidRPr="00591568">
            <w:rPr>
              <w:rFonts w:ascii="Arial Narrow" w:hAnsi="Arial Narrow"/>
              <w:sz w:val="18"/>
              <w:szCs w:val="18"/>
            </w:rPr>
            <w:t>.</w:t>
          </w:r>
          <w:r w:rsidR="00982F4A" w:rsidRPr="00591568">
            <w:rPr>
              <w:rFonts w:ascii="Arial Narrow" w:hAnsi="Arial Narrow"/>
              <w:sz w:val="18"/>
              <w:szCs w:val="18"/>
            </w:rPr>
            <w:t>1</w:t>
          </w:r>
          <w:r w:rsidR="00797ED3" w:rsidRPr="00591568">
            <w:rPr>
              <w:rFonts w:ascii="Arial Narrow" w:hAnsi="Arial Narrow"/>
              <w:sz w:val="18"/>
              <w:szCs w:val="18"/>
            </w:rPr>
            <w:t>2</w:t>
          </w:r>
          <w:r w:rsidR="00982F4A" w:rsidRPr="00591568">
            <w:rPr>
              <w:rFonts w:ascii="Arial Narrow" w:hAnsi="Arial Narrow"/>
              <w:sz w:val="18"/>
              <w:szCs w:val="18"/>
            </w:rPr>
            <w:t>.</w:t>
          </w:r>
          <w:r w:rsidRPr="00591568">
            <w:rPr>
              <w:rFonts w:ascii="Arial Narrow" w:hAnsi="Arial Narrow"/>
              <w:sz w:val="18"/>
              <w:szCs w:val="18"/>
            </w:rPr>
            <w:t>2025 r.</w:t>
          </w:r>
        </w:p>
      </w:tc>
      <w:tc>
        <w:tcPr>
          <w:tcW w:w="3144" w:type="dxa"/>
        </w:tcPr>
        <w:p w14:paraId="059D6268" w14:textId="2D75912E" w:rsidR="008746ED" w:rsidRPr="00591568" w:rsidRDefault="008746ED" w:rsidP="008746ED">
          <w:pPr>
            <w:pBdr>
              <w:top w:val="nil"/>
              <w:left w:val="nil"/>
              <w:bottom w:val="nil"/>
              <w:right w:val="nil"/>
              <w:between w:val="nil"/>
            </w:pBdr>
            <w:tabs>
              <w:tab w:val="center" w:pos="4536"/>
              <w:tab w:val="right" w:pos="9072"/>
            </w:tabs>
            <w:ind w:left="0" w:hanging="2"/>
            <w:jc w:val="center"/>
            <w:rPr>
              <w:rFonts w:ascii="Arial Narrow" w:hAnsi="Arial Narrow"/>
            </w:rPr>
          </w:pPr>
          <w:r w:rsidRPr="00591568">
            <w:rPr>
              <w:rFonts w:ascii="Arial Narrow" w:hAnsi="Arial Narrow"/>
              <w:sz w:val="18"/>
              <w:szCs w:val="18"/>
            </w:rPr>
            <w:t xml:space="preserve">Załącznik  do uchwały nr </w:t>
          </w:r>
          <w:r w:rsidR="00591568" w:rsidRPr="00591568">
            <w:rPr>
              <w:rFonts w:ascii="Arial Narrow" w:hAnsi="Arial Narrow"/>
              <w:sz w:val="18"/>
              <w:szCs w:val="18"/>
            </w:rPr>
            <w:t>2/XII/2025</w:t>
          </w:r>
        </w:p>
      </w:tc>
      <w:tc>
        <w:tcPr>
          <w:tcW w:w="2360" w:type="dxa"/>
        </w:tcPr>
        <w:p w14:paraId="01D4DE8A" w14:textId="307B1A2E" w:rsidR="00C7196D" w:rsidRPr="00591568" w:rsidRDefault="008746ED" w:rsidP="00C7196D">
          <w:pPr>
            <w:pBdr>
              <w:top w:val="nil"/>
              <w:left w:val="nil"/>
              <w:bottom w:val="nil"/>
              <w:right w:val="nil"/>
              <w:between w:val="nil"/>
            </w:pBdr>
            <w:tabs>
              <w:tab w:val="center" w:pos="4536"/>
              <w:tab w:val="right" w:pos="9072"/>
            </w:tabs>
            <w:ind w:left="0" w:hanging="2"/>
            <w:jc w:val="center"/>
            <w:rPr>
              <w:rFonts w:ascii="Arial Narrow" w:hAnsi="Arial Narrow"/>
            </w:rPr>
          </w:pPr>
          <w:r w:rsidRPr="00591568">
            <w:rPr>
              <w:rFonts w:ascii="Arial Narrow" w:hAnsi="Arial Narrow"/>
              <w:sz w:val="18"/>
              <w:szCs w:val="18"/>
            </w:rPr>
            <w:t>Zarząd</w:t>
          </w:r>
          <w:r w:rsidR="00143F5C" w:rsidRPr="00591568">
            <w:rPr>
              <w:rFonts w:ascii="Arial Narrow" w:hAnsi="Arial Narrow"/>
              <w:sz w:val="18"/>
              <w:szCs w:val="18"/>
            </w:rPr>
            <w:t xml:space="preserve"> </w:t>
          </w:r>
          <w:r w:rsidR="00591568" w:rsidRPr="00591568">
            <w:rPr>
              <w:rFonts w:ascii="Arial Narrow" w:hAnsi="Arial Narrow"/>
              <w:sz w:val="18"/>
              <w:szCs w:val="18"/>
            </w:rPr>
            <w:t>„Partnerstwo dla Rozwoju”</w:t>
          </w:r>
        </w:p>
        <w:p w14:paraId="5E6A14CB" w14:textId="77777777" w:rsidR="00143F5C" w:rsidRPr="00591568" w:rsidRDefault="00143F5C" w:rsidP="008746ED">
          <w:pPr>
            <w:pBdr>
              <w:top w:val="nil"/>
              <w:left w:val="nil"/>
              <w:bottom w:val="nil"/>
              <w:right w:val="nil"/>
              <w:between w:val="nil"/>
            </w:pBdr>
            <w:tabs>
              <w:tab w:val="center" w:pos="4536"/>
              <w:tab w:val="right" w:pos="9072"/>
            </w:tabs>
            <w:ind w:left="0" w:hanging="2"/>
            <w:jc w:val="center"/>
            <w:rPr>
              <w:rFonts w:ascii="Arial Narrow" w:hAnsi="Arial Narrow"/>
            </w:rPr>
          </w:pPr>
        </w:p>
      </w:tc>
    </w:tr>
    <w:bookmarkEnd w:id="7"/>
  </w:tbl>
  <w:p w14:paraId="487F961E" w14:textId="77777777" w:rsidR="00CC10B9" w:rsidRDefault="00CC10B9">
    <w:pPr>
      <w:pBdr>
        <w:top w:val="nil"/>
        <w:left w:val="nil"/>
        <w:bottom w:val="nil"/>
        <w:right w:val="nil"/>
        <w:between w:val="nil"/>
      </w:pBdr>
      <w:tabs>
        <w:tab w:val="center" w:pos="4536"/>
        <w:tab w:val="right" w:pos="9072"/>
      </w:tabs>
      <w:spacing w:after="200" w:line="276"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2BED7" w14:textId="77777777" w:rsidR="00580B66" w:rsidRDefault="00580B66">
      <w:pPr>
        <w:spacing w:line="240" w:lineRule="auto"/>
        <w:ind w:left="0" w:hanging="2"/>
      </w:pPr>
      <w:r>
        <w:separator/>
      </w:r>
    </w:p>
  </w:footnote>
  <w:footnote w:type="continuationSeparator" w:id="0">
    <w:p w14:paraId="79BAE52F" w14:textId="77777777" w:rsidR="00580B66" w:rsidRDefault="00580B66">
      <w:pPr>
        <w:spacing w:line="240" w:lineRule="auto"/>
        <w:ind w:left="0" w:hanging="2"/>
      </w:pPr>
      <w:r>
        <w:continuationSeparator/>
      </w:r>
    </w:p>
  </w:footnote>
  <w:footnote w:id="1">
    <w:p w14:paraId="2C059EEA" w14:textId="77777777" w:rsidR="00CC10B9" w:rsidRDefault="008746ED">
      <w:pPr>
        <w:pBdr>
          <w:top w:val="nil"/>
          <w:left w:val="nil"/>
          <w:bottom w:val="nil"/>
          <w:right w:val="nil"/>
          <w:between w:val="nil"/>
        </w:pBdr>
        <w:spacing w:line="240" w:lineRule="auto"/>
        <w:ind w:left="0" w:hanging="2"/>
        <w:rPr>
          <w:color w:val="000000"/>
          <w:sz w:val="18"/>
          <w:szCs w:val="18"/>
        </w:rPr>
      </w:pPr>
      <w:r>
        <w:rPr>
          <w:vertAlign w:val="superscript"/>
        </w:rPr>
        <w:footnoteRef/>
      </w:r>
      <w:r>
        <w:rPr>
          <w:rFonts w:ascii="Tahoma" w:eastAsia="Tahoma" w:hAnsi="Tahoma" w:cs="Tahoma"/>
          <w:color w:val="000000"/>
          <w:sz w:val="16"/>
          <w:szCs w:val="16"/>
        </w:rPr>
        <w:t xml:space="preserve"> </w:t>
      </w:r>
      <w:r>
        <w:rPr>
          <w:color w:val="000000"/>
          <w:sz w:val="18"/>
          <w:szCs w:val="18"/>
        </w:rPr>
        <w:t xml:space="preserve">Należy podać numer i nazwę priorytetu, w </w:t>
      </w:r>
      <w:r w:rsidR="003D582A">
        <w:rPr>
          <w:color w:val="000000"/>
          <w:sz w:val="18"/>
          <w:szCs w:val="18"/>
        </w:rPr>
        <w:t>ramach którego</w:t>
      </w:r>
      <w:r>
        <w:rPr>
          <w:color w:val="000000"/>
          <w:sz w:val="18"/>
          <w:szCs w:val="18"/>
        </w:rPr>
        <w:t xml:space="preserve"> będzie realizowany grant. </w:t>
      </w:r>
    </w:p>
  </w:footnote>
  <w:footnote w:id="2">
    <w:p w14:paraId="6EAE42D5" w14:textId="77777777" w:rsidR="00CC10B9" w:rsidRDefault="008746ED">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Należy podać numer i nazwę działania, w ramach którego będzie realizowany grant.</w:t>
      </w:r>
    </w:p>
  </w:footnote>
  <w:footnote w:id="3">
    <w:p w14:paraId="2E46DEB0" w14:textId="77777777" w:rsidR="00CC10B9" w:rsidRDefault="008746ED">
      <w:pPr>
        <w:pBdr>
          <w:top w:val="nil"/>
          <w:left w:val="nil"/>
          <w:bottom w:val="nil"/>
          <w:right w:val="nil"/>
          <w:between w:val="nil"/>
        </w:pBdr>
        <w:spacing w:line="240" w:lineRule="auto"/>
        <w:ind w:left="0" w:hanging="2"/>
        <w:rPr>
          <w:rFonts w:ascii="Tahoma" w:eastAsia="Tahoma" w:hAnsi="Tahoma" w:cs="Tahoma"/>
          <w:color w:val="000000"/>
          <w:sz w:val="16"/>
          <w:szCs w:val="16"/>
        </w:rPr>
      </w:pPr>
      <w:r>
        <w:rPr>
          <w:vertAlign w:val="superscript"/>
        </w:rPr>
        <w:footnoteRef/>
      </w:r>
      <w:r>
        <w:rPr>
          <w:color w:val="000000"/>
          <w:sz w:val="18"/>
          <w:szCs w:val="18"/>
        </w:rPr>
        <w:t xml:space="preserve"> Należy podać imię i nazwisko oraz pełnioną funkcję.</w:t>
      </w:r>
    </w:p>
  </w:footnote>
  <w:footnote w:id="4">
    <w:p w14:paraId="6FD9E2C5" w14:textId="77777777" w:rsidR="00CC10B9" w:rsidRDefault="008746ED" w:rsidP="0045430C">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Niepotrzebne skreślić.</w:t>
      </w:r>
    </w:p>
  </w:footnote>
  <w:footnote w:id="5">
    <w:p w14:paraId="14DDA1CB" w14:textId="77777777" w:rsidR="00CC10B9" w:rsidRDefault="008746ED" w:rsidP="0045430C">
      <w:pPr>
        <w:pBdr>
          <w:top w:val="nil"/>
          <w:left w:val="nil"/>
          <w:bottom w:val="nil"/>
          <w:right w:val="nil"/>
          <w:between w:val="nil"/>
        </w:pBdr>
        <w:spacing w:line="240" w:lineRule="auto"/>
        <w:ind w:left="0" w:hanging="2"/>
        <w:jc w:val="both"/>
        <w:rPr>
          <w:color w:val="000000"/>
          <w:sz w:val="18"/>
          <w:szCs w:val="18"/>
        </w:rPr>
      </w:pPr>
      <w:r>
        <w:rPr>
          <w:vertAlign w:val="superscript"/>
        </w:rPr>
        <w:footnoteRef/>
      </w:r>
      <w:r>
        <w:rPr>
          <w:color w:val="000000"/>
          <w:sz w:val="18"/>
          <w:szCs w:val="18"/>
        </w:rPr>
        <w:t xml:space="preserve"> </w:t>
      </w:r>
      <w:r w:rsidR="00331DF4" w:rsidRPr="003A6E8D">
        <w:rPr>
          <w:sz w:val="18"/>
          <w:szCs w:val="18"/>
        </w:rPr>
        <w:t xml:space="preserve">Należy wymienić wszystkie wskaźniki przewidziane w ramach danego grantu. </w:t>
      </w:r>
      <w:r>
        <w:rPr>
          <w:color w:val="000000"/>
          <w:sz w:val="18"/>
          <w:szCs w:val="18"/>
        </w:rPr>
        <w:t>Każdorazowo należy określić wartość dla danego wskaźnika, która powinna być osiągnięta przez grantobiorcę w wyniku realizacji zadania.</w:t>
      </w:r>
    </w:p>
  </w:footnote>
  <w:footnote w:id="6">
    <w:p w14:paraId="1594B6E6" w14:textId="77777777" w:rsidR="00CC10B9" w:rsidRDefault="008746ED" w:rsidP="009D0AAF">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Niepotrzebne skreślić.</w:t>
      </w:r>
    </w:p>
  </w:footnote>
  <w:footnote w:id="7">
    <w:p w14:paraId="05395A58" w14:textId="77777777" w:rsidR="00907C81" w:rsidRDefault="00907C81">
      <w:pPr>
        <w:pStyle w:val="Tekstprzypisudolnego"/>
        <w:ind w:left="0" w:hanging="2"/>
      </w:pPr>
      <w:r>
        <w:rPr>
          <w:rStyle w:val="Odwoanieprzypisudolnego"/>
        </w:rPr>
        <w:footnoteRef/>
      </w:r>
      <w:r>
        <w:t xml:space="preserve"> </w:t>
      </w:r>
      <w:r w:rsidRPr="00907C81">
        <w:rPr>
          <w:sz w:val="18"/>
        </w:rPr>
        <w:t>Niepotrzebne skreślić</w:t>
      </w:r>
    </w:p>
  </w:footnote>
  <w:footnote w:id="8">
    <w:p w14:paraId="044B8BB5" w14:textId="77777777" w:rsidR="005A349E" w:rsidRPr="00EC47C0" w:rsidRDefault="005A349E" w:rsidP="005A349E">
      <w:pPr>
        <w:pStyle w:val="Tekstprzypisudolnego"/>
        <w:ind w:left="0" w:hanging="2"/>
        <w:rPr>
          <w:sz w:val="18"/>
          <w:szCs w:val="18"/>
        </w:rPr>
      </w:pPr>
      <w:r w:rsidRPr="00EC47C0">
        <w:rPr>
          <w:rStyle w:val="Odwoanieprzypisudolnego"/>
          <w:sz w:val="18"/>
          <w:szCs w:val="18"/>
        </w:rPr>
        <w:footnoteRef/>
      </w:r>
      <w:r w:rsidRPr="00EC47C0">
        <w:rPr>
          <w:sz w:val="18"/>
          <w:szCs w:val="18"/>
        </w:rPr>
        <w:t xml:space="preserve"> Należy wpisać termin </w:t>
      </w:r>
      <w:r>
        <w:rPr>
          <w:sz w:val="18"/>
          <w:szCs w:val="18"/>
        </w:rPr>
        <w:t xml:space="preserve">realizacji </w:t>
      </w:r>
      <w:r w:rsidRPr="00EC47C0">
        <w:rPr>
          <w:sz w:val="18"/>
          <w:szCs w:val="18"/>
        </w:rPr>
        <w:t>zadania.</w:t>
      </w:r>
    </w:p>
  </w:footnote>
  <w:footnote w:id="9">
    <w:p w14:paraId="613B58E6" w14:textId="77777777" w:rsidR="00CC10B9" w:rsidRDefault="008746ED" w:rsidP="003A6E8D">
      <w:pPr>
        <w:pBdr>
          <w:top w:val="nil"/>
          <w:left w:val="nil"/>
          <w:bottom w:val="nil"/>
          <w:right w:val="nil"/>
          <w:between w:val="nil"/>
        </w:pBdr>
        <w:spacing w:line="240" w:lineRule="auto"/>
        <w:ind w:leftChars="0" w:left="0" w:firstLineChars="0" w:firstLine="0"/>
        <w:rPr>
          <w:color w:val="000000"/>
          <w:sz w:val="18"/>
          <w:szCs w:val="18"/>
        </w:rPr>
      </w:pPr>
      <w:r>
        <w:rPr>
          <w:vertAlign w:val="superscript"/>
        </w:rPr>
        <w:footnoteRef/>
      </w:r>
      <w:r>
        <w:rPr>
          <w:color w:val="000000"/>
          <w:sz w:val="18"/>
          <w:szCs w:val="18"/>
        </w:rPr>
        <w:t xml:space="preserve"> Niepotrzebne skreślić.</w:t>
      </w:r>
    </w:p>
  </w:footnote>
  <w:footnote w:id="10">
    <w:p w14:paraId="3CCE4799" w14:textId="77777777" w:rsidR="00331DF4" w:rsidRDefault="00331DF4">
      <w:pPr>
        <w:pStyle w:val="Tekstprzypisudolnego"/>
        <w:ind w:left="0" w:hanging="2"/>
      </w:pPr>
      <w:r w:rsidRPr="00331DF4">
        <w:rPr>
          <w:rStyle w:val="Odwoanieprzypisudolnego"/>
          <w:sz w:val="18"/>
          <w:szCs w:val="18"/>
        </w:rPr>
        <w:footnoteRef/>
      </w:r>
      <w:r w:rsidRPr="00331DF4">
        <w:rPr>
          <w:sz w:val="18"/>
          <w:szCs w:val="18"/>
        </w:rPr>
        <w:t xml:space="preserve"> Niepotrzebne skreślić</w:t>
      </w:r>
    </w:p>
  </w:footnote>
  <w:footnote w:id="11">
    <w:p w14:paraId="509D7C77" w14:textId="77777777" w:rsidR="00E801AC" w:rsidRDefault="00E801AC">
      <w:pPr>
        <w:pStyle w:val="Tekstprzypisudolnego"/>
        <w:ind w:left="0" w:hanging="2"/>
      </w:pPr>
      <w:r>
        <w:rPr>
          <w:rStyle w:val="Odwoanieprzypisudolnego"/>
        </w:rPr>
        <w:footnoteRef/>
      </w:r>
      <w:r>
        <w:t xml:space="preserve"> </w:t>
      </w:r>
      <w:r w:rsidRPr="00E801AC">
        <w:rPr>
          <w:sz w:val="16"/>
          <w:szCs w:val="16"/>
        </w:rPr>
        <w:t>Niepotrzebne skreślić.</w:t>
      </w:r>
    </w:p>
  </w:footnote>
  <w:footnote w:id="12">
    <w:p w14:paraId="44BCD0CC" w14:textId="77777777" w:rsidR="00CC10B9" w:rsidRDefault="008746ED">
      <w:pPr>
        <w:pBdr>
          <w:top w:val="nil"/>
          <w:left w:val="nil"/>
          <w:bottom w:val="nil"/>
          <w:right w:val="nil"/>
          <w:between w:val="nil"/>
        </w:pBdr>
        <w:spacing w:line="240" w:lineRule="auto"/>
        <w:ind w:left="0" w:hanging="2"/>
        <w:jc w:val="both"/>
        <w:rPr>
          <w:color w:val="000000"/>
          <w:sz w:val="18"/>
          <w:szCs w:val="18"/>
        </w:rPr>
      </w:pPr>
      <w:r>
        <w:rPr>
          <w:vertAlign w:val="superscript"/>
        </w:rPr>
        <w:footnoteRef/>
      </w:r>
      <w:r>
        <w:rPr>
          <w:color w:val="000000"/>
          <w:sz w:val="18"/>
          <w:szCs w:val="18"/>
        </w:rPr>
        <w:t xml:space="preserve"> W rozumieniu art. 1 ustawy z dnia 4 lutego 1994 r. o Prawie autorskim i prawach pokrewnych (</w:t>
      </w:r>
      <w:proofErr w:type="spellStart"/>
      <w:r>
        <w:rPr>
          <w:color w:val="000000"/>
          <w:sz w:val="18"/>
          <w:szCs w:val="18"/>
        </w:rPr>
        <w:t>t.j</w:t>
      </w:r>
      <w:proofErr w:type="spellEnd"/>
      <w:r>
        <w:rPr>
          <w:color w:val="000000"/>
          <w:sz w:val="18"/>
          <w:szCs w:val="18"/>
        </w:rPr>
        <w:t>. Dz.U. z 2022 r. poz. 2509)</w:t>
      </w:r>
      <w:r w:rsidR="000C361D">
        <w:rPr>
          <w:color w:val="000000"/>
          <w:sz w:val="18"/>
          <w:szCs w:val="18"/>
        </w:rPr>
        <w:t>.</w:t>
      </w:r>
    </w:p>
  </w:footnote>
  <w:footnote w:id="13">
    <w:p w14:paraId="1AA30DB6" w14:textId="77777777" w:rsidR="00CC10B9" w:rsidRDefault="008746ED" w:rsidP="003A6E8D">
      <w:pPr>
        <w:pBdr>
          <w:top w:val="nil"/>
          <w:left w:val="nil"/>
          <w:bottom w:val="nil"/>
          <w:right w:val="nil"/>
          <w:between w:val="nil"/>
        </w:pBdr>
        <w:spacing w:line="240" w:lineRule="auto"/>
        <w:ind w:left="0" w:hanging="2"/>
        <w:jc w:val="both"/>
        <w:rPr>
          <w:rFonts w:ascii="Tahoma" w:eastAsia="Tahoma" w:hAnsi="Tahoma" w:cs="Tahoma"/>
          <w:color w:val="000000"/>
          <w:sz w:val="16"/>
          <w:szCs w:val="16"/>
        </w:rPr>
      </w:pPr>
      <w:r>
        <w:rPr>
          <w:vertAlign w:val="superscript"/>
        </w:rPr>
        <w:footnoteRef/>
      </w:r>
      <w:r>
        <w:rPr>
          <w:color w:val="000000"/>
          <w:sz w:val="18"/>
          <w:szCs w:val="18"/>
        </w:rPr>
        <w:t xml:space="preserve"> IK UP - Instytucja Koordynująca umowę partnerstwa; IZ FE SL - Instytucja Zarządzająca Programem Fundusze Europejskie dla Śląskiego na lata 2021-2027; IP FE SL-WUP - Instytucja Pośrednicząca Programu Fundusze Europejskie dla </w:t>
      </w:r>
      <w:r w:rsidR="00BD2B59">
        <w:rPr>
          <w:color w:val="000000"/>
          <w:sz w:val="18"/>
          <w:szCs w:val="18"/>
        </w:rPr>
        <w:t>Ś</w:t>
      </w:r>
      <w:r>
        <w:rPr>
          <w:color w:val="000000"/>
          <w:sz w:val="18"/>
          <w:szCs w:val="18"/>
        </w:rPr>
        <w:t>ląskiego na lata 2021-2027.</w:t>
      </w:r>
    </w:p>
  </w:footnote>
  <w:footnote w:id="14">
    <w:p w14:paraId="7C51AC4C" w14:textId="77777777" w:rsidR="00CC10B9" w:rsidRDefault="008746E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15">
    <w:p w14:paraId="644BCDC1" w14:textId="77777777" w:rsidR="000A56D6" w:rsidRPr="000523C1" w:rsidRDefault="000A56D6">
      <w:pPr>
        <w:pStyle w:val="Tekstprzypisudolnego"/>
        <w:ind w:left="0" w:hanging="2"/>
      </w:pPr>
      <w:r w:rsidRPr="000523C1">
        <w:rPr>
          <w:rStyle w:val="Odwoanieprzypisudolnego"/>
        </w:rPr>
        <w:footnoteRef/>
      </w:r>
      <w:r w:rsidRPr="000523C1">
        <w:t xml:space="preserve"> </w:t>
      </w:r>
      <w:r w:rsidRPr="003A6E8D">
        <w:rPr>
          <w:sz w:val="18"/>
          <w:szCs w:val="18"/>
        </w:rPr>
        <w:t>Niepotrzebne skreślić</w:t>
      </w:r>
    </w:p>
  </w:footnote>
  <w:footnote w:id="16">
    <w:p w14:paraId="4B213F8D" w14:textId="77777777" w:rsidR="00CC10B9" w:rsidRDefault="008746E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17">
    <w:p w14:paraId="558FE747" w14:textId="77777777" w:rsidR="00CC10B9" w:rsidRDefault="008746ED">
      <w:pPr>
        <w:pBdr>
          <w:top w:val="nil"/>
          <w:left w:val="nil"/>
          <w:bottom w:val="nil"/>
          <w:right w:val="nil"/>
          <w:between w:val="nil"/>
        </w:pBdr>
        <w:spacing w:line="240" w:lineRule="auto"/>
        <w:ind w:left="0" w:hanging="2"/>
        <w:rPr>
          <w:color w:val="000000"/>
          <w:sz w:val="18"/>
          <w:szCs w:val="18"/>
        </w:rPr>
      </w:pPr>
      <w:r>
        <w:rPr>
          <w:vertAlign w:val="superscript"/>
        </w:rPr>
        <w:footnoteRef/>
      </w:r>
      <w:r>
        <w:rPr>
          <w:color w:val="000000"/>
          <w:sz w:val="18"/>
          <w:szCs w:val="18"/>
        </w:rPr>
        <w:t xml:space="preserve"> Niepotrzebne skreślić.</w:t>
      </w:r>
    </w:p>
  </w:footnote>
  <w:footnote w:id="18">
    <w:p w14:paraId="0CA86D95" w14:textId="77777777" w:rsidR="00CC10B9" w:rsidRDefault="008746E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19">
    <w:p w14:paraId="348097FD" w14:textId="77777777" w:rsidR="00CC10B9" w:rsidRDefault="008746ED">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18"/>
          <w:szCs w:val="18"/>
        </w:rPr>
        <w:t xml:space="preserve"> </w:t>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20">
    <w:p w14:paraId="44539ADA" w14:textId="77777777" w:rsidR="00CC10B9" w:rsidRDefault="008746ED">
      <w:pPr>
        <w:pBdr>
          <w:top w:val="nil"/>
          <w:left w:val="nil"/>
          <w:bottom w:val="nil"/>
          <w:right w:val="nil"/>
          <w:between w:val="nil"/>
        </w:pBdr>
        <w:spacing w:line="240" w:lineRule="auto"/>
        <w:ind w:left="0" w:hanging="2"/>
        <w:rPr>
          <w:color w:val="4A86E8"/>
          <w:sz w:val="18"/>
          <w:szCs w:val="18"/>
        </w:rPr>
      </w:pPr>
      <w:r>
        <w:rPr>
          <w:vertAlign w:val="superscript"/>
        </w:rPr>
        <w:footnoteRef/>
      </w:r>
      <w:r>
        <w:rPr>
          <w:color w:val="000000"/>
          <w:sz w:val="18"/>
          <w:szCs w:val="18"/>
        </w:rPr>
        <w:t xml:space="preserve"> </w:t>
      </w:r>
      <w:r>
        <w:rPr>
          <w:rFonts w:ascii="Times New Roman" w:eastAsia="Times New Roman" w:hAnsi="Times New Roman" w:cs="Times New Roman"/>
          <w:color w:val="000000"/>
          <w:sz w:val="18"/>
          <w:szCs w:val="18"/>
        </w:rPr>
        <w:t xml:space="preserve"> </w:t>
      </w:r>
      <w:r>
        <w:rPr>
          <w:color w:val="000000"/>
          <w:sz w:val="18"/>
          <w:szCs w:val="18"/>
        </w:rPr>
        <w:t>Niepotrzebne skreślić.</w:t>
      </w:r>
    </w:p>
  </w:footnote>
  <w:footnote w:id="21">
    <w:p w14:paraId="56688425" w14:textId="77777777" w:rsidR="00CB5009" w:rsidRPr="00CB5009" w:rsidRDefault="00CB5009">
      <w:pPr>
        <w:pStyle w:val="Tekstprzypisudolnego"/>
        <w:ind w:left="0" w:hanging="2"/>
        <w:rPr>
          <w:sz w:val="18"/>
          <w:szCs w:val="18"/>
        </w:rPr>
      </w:pPr>
      <w:r w:rsidRPr="00CB5009">
        <w:rPr>
          <w:rStyle w:val="Odwoanieprzypisudolnego"/>
          <w:sz w:val="18"/>
          <w:szCs w:val="18"/>
        </w:rPr>
        <w:footnoteRef/>
      </w:r>
      <w:r w:rsidRPr="00CB5009">
        <w:rPr>
          <w:sz w:val="18"/>
          <w:szCs w:val="18"/>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7929" w14:textId="77777777" w:rsidR="00CC10B9" w:rsidRDefault="00CC10B9">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7589" w14:textId="77777777" w:rsidR="00CC10B9" w:rsidRDefault="00E37E67">
    <w:pPr>
      <w:pBdr>
        <w:top w:val="nil"/>
        <w:left w:val="nil"/>
        <w:bottom w:val="nil"/>
        <w:right w:val="nil"/>
        <w:between w:val="nil"/>
      </w:pBdr>
      <w:tabs>
        <w:tab w:val="center" w:pos="4536"/>
        <w:tab w:val="right" w:pos="9072"/>
      </w:tabs>
      <w:spacing w:line="240" w:lineRule="auto"/>
      <w:ind w:left="0" w:hanging="2"/>
      <w:rPr>
        <w:color w:val="000000"/>
      </w:rPr>
    </w:pPr>
    <w:r w:rsidRPr="00946CCC">
      <w:rPr>
        <w:noProof/>
        <w:color w:val="000000"/>
      </w:rPr>
      <w:drawing>
        <wp:inline distT="0" distB="0" distL="0" distR="0" wp14:anchorId="25F5BE36" wp14:editId="5F8EE7F2">
          <wp:extent cx="5593080" cy="784860"/>
          <wp:effectExtent l="0" t="0" r="0" b="0"/>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3080" cy="784860"/>
                  </a:xfrm>
                  <a:prstGeom prst="rect">
                    <a:avLst/>
                  </a:prstGeom>
                  <a:noFill/>
                  <a:ln>
                    <a:noFill/>
                  </a:ln>
                </pic:spPr>
              </pic:pic>
            </a:graphicData>
          </a:graphic>
        </wp:inline>
      </w:drawing>
    </w:r>
  </w:p>
  <w:p w14:paraId="6C030599" w14:textId="77777777" w:rsidR="00CC10B9" w:rsidRDefault="00CC10B9">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B819" w14:textId="77777777" w:rsidR="00CC10B9" w:rsidRDefault="00CC10B9">
    <w:pPr>
      <w:pBdr>
        <w:top w:val="nil"/>
        <w:left w:val="nil"/>
        <w:bottom w:val="nil"/>
        <w:right w:val="nil"/>
        <w:between w:val="nil"/>
      </w:pBdr>
      <w:tabs>
        <w:tab w:val="center" w:pos="4536"/>
        <w:tab w:val="right" w:pos="9072"/>
      </w:tabs>
      <w:spacing w:line="240" w:lineRule="auto"/>
      <w:ind w:left="0" w:hanging="2"/>
      <w:jc w:val="right"/>
      <w:rPr>
        <w:color w:val="000000"/>
      </w:rPr>
    </w:pPr>
  </w:p>
  <w:p w14:paraId="542849CF" w14:textId="77777777" w:rsidR="00CC10B9" w:rsidRDefault="00E37E67">
    <w:pPr>
      <w:pBdr>
        <w:top w:val="nil"/>
        <w:left w:val="nil"/>
        <w:bottom w:val="nil"/>
        <w:right w:val="nil"/>
        <w:between w:val="nil"/>
      </w:pBdr>
      <w:tabs>
        <w:tab w:val="center" w:pos="4536"/>
        <w:tab w:val="right" w:pos="9072"/>
      </w:tabs>
      <w:spacing w:line="240" w:lineRule="auto"/>
      <w:ind w:left="0" w:hanging="2"/>
      <w:rPr>
        <w:color w:val="000000"/>
        <w:sz w:val="18"/>
        <w:szCs w:val="18"/>
      </w:rPr>
    </w:pPr>
    <w:r w:rsidRPr="00946CCC">
      <w:rPr>
        <w:noProof/>
        <w:color w:val="000000"/>
      </w:rPr>
      <w:drawing>
        <wp:inline distT="0" distB="0" distL="0" distR="0" wp14:anchorId="08650FF3" wp14:editId="2821995F">
          <wp:extent cx="5593080" cy="784860"/>
          <wp:effectExtent l="0" t="0" r="0"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308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26F"/>
    <w:multiLevelType w:val="multilevel"/>
    <w:tmpl w:val="5D62E48E"/>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1" w15:restartNumberingAfterBreak="0">
    <w:nsid w:val="09A70C70"/>
    <w:multiLevelType w:val="hybridMultilevel"/>
    <w:tmpl w:val="8F7C1AF8"/>
    <w:lvl w:ilvl="0" w:tplc="997496B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2083D"/>
    <w:multiLevelType w:val="hybridMultilevel"/>
    <w:tmpl w:val="99B2C970"/>
    <w:lvl w:ilvl="0" w:tplc="8112F32C">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B875E74"/>
    <w:multiLevelType w:val="multilevel"/>
    <w:tmpl w:val="F710AB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C9E2E9B"/>
    <w:multiLevelType w:val="hybridMultilevel"/>
    <w:tmpl w:val="28966A7E"/>
    <w:lvl w:ilvl="0" w:tplc="65BA0EBE">
      <w:start w:val="3"/>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A6CF8"/>
    <w:multiLevelType w:val="multilevel"/>
    <w:tmpl w:val="5A4EDE96"/>
    <w:lvl w:ilvl="0">
      <w:start w:val="7"/>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 w15:restartNumberingAfterBreak="0">
    <w:nsid w:val="17DC7EBD"/>
    <w:multiLevelType w:val="hybridMultilevel"/>
    <w:tmpl w:val="BB368EB0"/>
    <w:lvl w:ilvl="0" w:tplc="0415000F">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7" w15:restartNumberingAfterBreak="0">
    <w:nsid w:val="187161D8"/>
    <w:multiLevelType w:val="hybridMultilevel"/>
    <w:tmpl w:val="4CDE6C4C"/>
    <w:lvl w:ilvl="0" w:tplc="8112F32C">
      <w:start w:val="1"/>
      <w:numFmt w:val="bullet"/>
      <w:lvlText w:val="-"/>
      <w:lvlJc w:val="left"/>
      <w:pPr>
        <w:ind w:left="108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8AE0E02"/>
    <w:multiLevelType w:val="multilevel"/>
    <w:tmpl w:val="CB68FFB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91C7BDC"/>
    <w:multiLevelType w:val="hybridMultilevel"/>
    <w:tmpl w:val="1378653A"/>
    <w:lvl w:ilvl="0" w:tplc="8112F32C">
      <w:start w:val="1"/>
      <w:numFmt w:val="bullet"/>
      <w:lvlText w:val="-"/>
      <w:lvlJc w:val="left"/>
      <w:pPr>
        <w:ind w:left="108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BA54116"/>
    <w:multiLevelType w:val="multilevel"/>
    <w:tmpl w:val="D9C0268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1D631C49"/>
    <w:multiLevelType w:val="multilevel"/>
    <w:tmpl w:val="62EEA5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E46231C"/>
    <w:multiLevelType w:val="hybridMultilevel"/>
    <w:tmpl w:val="768AF04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20870580"/>
    <w:multiLevelType w:val="multilevel"/>
    <w:tmpl w:val="4E046A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15:restartNumberingAfterBreak="0">
    <w:nsid w:val="21EE6F33"/>
    <w:multiLevelType w:val="multilevel"/>
    <w:tmpl w:val="562C353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23A456C"/>
    <w:multiLevelType w:val="hybridMultilevel"/>
    <w:tmpl w:val="E84E8BEA"/>
    <w:lvl w:ilvl="0" w:tplc="04150017">
      <w:start w:val="1"/>
      <w:numFmt w:val="lowerLetter"/>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6" w15:restartNumberingAfterBreak="0">
    <w:nsid w:val="22D631E2"/>
    <w:multiLevelType w:val="hybridMultilevel"/>
    <w:tmpl w:val="4B902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D3D07"/>
    <w:multiLevelType w:val="hybridMultilevel"/>
    <w:tmpl w:val="EAECDEA4"/>
    <w:lvl w:ilvl="0" w:tplc="04150011">
      <w:start w:val="1"/>
      <w:numFmt w:val="decimal"/>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8" w15:restartNumberingAfterBreak="0">
    <w:nsid w:val="28AD2016"/>
    <w:multiLevelType w:val="multilevel"/>
    <w:tmpl w:val="E432CF2C"/>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9" w15:restartNumberingAfterBreak="0">
    <w:nsid w:val="2B995790"/>
    <w:multiLevelType w:val="multilevel"/>
    <w:tmpl w:val="419094C0"/>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0" w15:restartNumberingAfterBreak="0">
    <w:nsid w:val="2F796370"/>
    <w:multiLevelType w:val="multilevel"/>
    <w:tmpl w:val="B36E1C72"/>
    <w:lvl w:ilvl="0">
      <w:start w:val="3"/>
      <w:numFmt w:val="decimal"/>
      <w:lvlText w:val="%1."/>
      <w:lvlJc w:val="left"/>
      <w:pPr>
        <w:ind w:left="1069" w:hanging="360"/>
      </w:pPr>
      <w:rPr>
        <w:rFonts w:hint="default"/>
        <w:vertAlign w:val="baseline"/>
      </w:rPr>
    </w:lvl>
    <w:lvl w:ilvl="1">
      <w:start w:val="1"/>
      <w:numFmt w:val="lowerLetter"/>
      <w:lvlText w:val="%2."/>
      <w:lvlJc w:val="left"/>
      <w:pPr>
        <w:ind w:left="1789" w:hanging="360"/>
      </w:pPr>
      <w:rPr>
        <w:rFonts w:hint="default"/>
        <w:vertAlign w:val="baseline"/>
      </w:rPr>
    </w:lvl>
    <w:lvl w:ilvl="2">
      <w:start w:val="1"/>
      <w:numFmt w:val="lowerRoman"/>
      <w:lvlText w:val="%3."/>
      <w:lvlJc w:val="right"/>
      <w:pPr>
        <w:ind w:left="2509" w:hanging="180"/>
      </w:pPr>
      <w:rPr>
        <w:rFonts w:hint="default"/>
        <w:vertAlign w:val="baseline"/>
      </w:rPr>
    </w:lvl>
    <w:lvl w:ilvl="3">
      <w:start w:val="1"/>
      <w:numFmt w:val="decimal"/>
      <w:lvlText w:val="%4."/>
      <w:lvlJc w:val="left"/>
      <w:pPr>
        <w:ind w:left="3229" w:hanging="360"/>
      </w:pPr>
      <w:rPr>
        <w:rFonts w:hint="default"/>
        <w:vertAlign w:val="baseline"/>
      </w:rPr>
    </w:lvl>
    <w:lvl w:ilvl="4">
      <w:start w:val="1"/>
      <w:numFmt w:val="lowerLetter"/>
      <w:lvlText w:val="%5."/>
      <w:lvlJc w:val="left"/>
      <w:pPr>
        <w:ind w:left="3949" w:hanging="360"/>
      </w:pPr>
      <w:rPr>
        <w:rFonts w:hint="default"/>
        <w:vertAlign w:val="baseline"/>
      </w:rPr>
    </w:lvl>
    <w:lvl w:ilvl="5">
      <w:start w:val="1"/>
      <w:numFmt w:val="lowerRoman"/>
      <w:lvlText w:val="%6."/>
      <w:lvlJc w:val="right"/>
      <w:pPr>
        <w:ind w:left="4669" w:hanging="180"/>
      </w:pPr>
      <w:rPr>
        <w:rFonts w:hint="default"/>
        <w:vertAlign w:val="baseline"/>
      </w:rPr>
    </w:lvl>
    <w:lvl w:ilvl="6">
      <w:start w:val="1"/>
      <w:numFmt w:val="decimal"/>
      <w:lvlText w:val="%7."/>
      <w:lvlJc w:val="left"/>
      <w:pPr>
        <w:ind w:left="5389" w:hanging="360"/>
      </w:pPr>
      <w:rPr>
        <w:rFonts w:hint="default"/>
        <w:vertAlign w:val="baseline"/>
      </w:rPr>
    </w:lvl>
    <w:lvl w:ilvl="7">
      <w:start w:val="1"/>
      <w:numFmt w:val="lowerLetter"/>
      <w:lvlText w:val="%8."/>
      <w:lvlJc w:val="left"/>
      <w:pPr>
        <w:ind w:left="6109" w:hanging="360"/>
      </w:pPr>
      <w:rPr>
        <w:rFonts w:hint="default"/>
        <w:vertAlign w:val="baseline"/>
      </w:rPr>
    </w:lvl>
    <w:lvl w:ilvl="8">
      <w:start w:val="1"/>
      <w:numFmt w:val="lowerRoman"/>
      <w:lvlText w:val="%9."/>
      <w:lvlJc w:val="right"/>
      <w:pPr>
        <w:ind w:left="6829" w:hanging="180"/>
      </w:pPr>
      <w:rPr>
        <w:rFonts w:hint="default"/>
        <w:vertAlign w:val="baseline"/>
      </w:rPr>
    </w:lvl>
  </w:abstractNum>
  <w:abstractNum w:abstractNumId="21" w15:restartNumberingAfterBreak="0">
    <w:nsid w:val="30416791"/>
    <w:multiLevelType w:val="hybridMultilevel"/>
    <w:tmpl w:val="1826AA20"/>
    <w:lvl w:ilvl="0" w:tplc="9C44502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780FD0"/>
    <w:multiLevelType w:val="multilevel"/>
    <w:tmpl w:val="8C5AC72C"/>
    <w:lvl w:ilvl="0">
      <w:start w:val="1"/>
      <w:numFmt w:val="decimal"/>
      <w:lvlText w:val="%1)"/>
      <w:lvlJc w:val="left"/>
      <w:pPr>
        <w:ind w:left="1080" w:hanging="360"/>
      </w:pPr>
      <w:rPr>
        <w:vertAlign w:val="baseline"/>
      </w:rPr>
    </w:lvl>
    <w:lvl w:ilvl="1">
      <w:start w:val="1"/>
      <w:numFmt w:val="lowerLetter"/>
      <w:lvlText w:val="%2)"/>
      <w:lvlJc w:val="left"/>
      <w:pPr>
        <w:ind w:left="718" w:hanging="360"/>
      </w:p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3" w15:restartNumberingAfterBreak="0">
    <w:nsid w:val="34375D7B"/>
    <w:multiLevelType w:val="multilevel"/>
    <w:tmpl w:val="ED349F82"/>
    <w:lvl w:ilvl="0">
      <w:start w:val="1"/>
      <w:numFmt w:val="decimal"/>
      <w:lvlText w:val="%1."/>
      <w:lvlJc w:val="left"/>
      <w:pPr>
        <w:ind w:left="1077" w:hanging="360"/>
      </w:pPr>
      <w:rPr>
        <w:rFonts w:hint="default"/>
        <w:vertAlign w:val="baseline"/>
      </w:rPr>
    </w:lvl>
    <w:lvl w:ilvl="1">
      <w:start w:val="1"/>
      <w:numFmt w:val="lowerLetter"/>
      <w:lvlText w:val="%2."/>
      <w:lvlJc w:val="left"/>
      <w:pPr>
        <w:ind w:left="1797" w:hanging="360"/>
      </w:pPr>
      <w:rPr>
        <w:rFonts w:hint="default"/>
        <w:vertAlign w:val="baseline"/>
      </w:rPr>
    </w:lvl>
    <w:lvl w:ilvl="2">
      <w:start w:val="1"/>
      <w:numFmt w:val="lowerRoman"/>
      <w:lvlText w:val="%3."/>
      <w:lvlJc w:val="right"/>
      <w:pPr>
        <w:ind w:left="2517" w:hanging="180"/>
      </w:pPr>
      <w:rPr>
        <w:rFonts w:hint="default"/>
        <w:vertAlign w:val="baseline"/>
      </w:rPr>
    </w:lvl>
    <w:lvl w:ilvl="3">
      <w:start w:val="1"/>
      <w:numFmt w:val="decimal"/>
      <w:lvlText w:val="%4."/>
      <w:lvlJc w:val="left"/>
      <w:pPr>
        <w:ind w:left="3237" w:hanging="360"/>
      </w:pPr>
      <w:rPr>
        <w:rFonts w:hint="default"/>
        <w:vertAlign w:val="baseline"/>
      </w:rPr>
    </w:lvl>
    <w:lvl w:ilvl="4">
      <w:start w:val="1"/>
      <w:numFmt w:val="lowerLetter"/>
      <w:lvlText w:val="%5."/>
      <w:lvlJc w:val="left"/>
      <w:pPr>
        <w:ind w:left="3957" w:hanging="360"/>
      </w:pPr>
      <w:rPr>
        <w:rFonts w:hint="default"/>
        <w:vertAlign w:val="baseline"/>
      </w:rPr>
    </w:lvl>
    <w:lvl w:ilvl="5">
      <w:start w:val="1"/>
      <w:numFmt w:val="lowerRoman"/>
      <w:lvlText w:val="%6."/>
      <w:lvlJc w:val="right"/>
      <w:pPr>
        <w:ind w:left="4677" w:hanging="180"/>
      </w:pPr>
      <w:rPr>
        <w:rFonts w:hint="default"/>
        <w:vertAlign w:val="baseline"/>
      </w:rPr>
    </w:lvl>
    <w:lvl w:ilvl="6">
      <w:start w:val="1"/>
      <w:numFmt w:val="decimal"/>
      <w:lvlText w:val="%7."/>
      <w:lvlJc w:val="left"/>
      <w:pPr>
        <w:ind w:left="5397" w:hanging="360"/>
      </w:pPr>
      <w:rPr>
        <w:rFonts w:hint="default"/>
        <w:vertAlign w:val="baseline"/>
      </w:rPr>
    </w:lvl>
    <w:lvl w:ilvl="7">
      <w:start w:val="1"/>
      <w:numFmt w:val="lowerLetter"/>
      <w:lvlText w:val="%8."/>
      <w:lvlJc w:val="left"/>
      <w:pPr>
        <w:ind w:left="6117" w:hanging="360"/>
      </w:pPr>
      <w:rPr>
        <w:rFonts w:hint="default"/>
        <w:vertAlign w:val="baseline"/>
      </w:rPr>
    </w:lvl>
    <w:lvl w:ilvl="8">
      <w:start w:val="1"/>
      <w:numFmt w:val="lowerRoman"/>
      <w:lvlText w:val="%9."/>
      <w:lvlJc w:val="right"/>
      <w:pPr>
        <w:ind w:left="6837" w:hanging="180"/>
      </w:pPr>
      <w:rPr>
        <w:rFonts w:hint="default"/>
        <w:vertAlign w:val="baseline"/>
      </w:rPr>
    </w:lvl>
  </w:abstractNum>
  <w:abstractNum w:abstractNumId="24" w15:restartNumberingAfterBreak="0">
    <w:nsid w:val="37E03B74"/>
    <w:multiLevelType w:val="multilevel"/>
    <w:tmpl w:val="3312A19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86F4581"/>
    <w:multiLevelType w:val="multilevel"/>
    <w:tmpl w:val="DCC4D6F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 w15:restartNumberingAfterBreak="0">
    <w:nsid w:val="3E5512E2"/>
    <w:multiLevelType w:val="multilevel"/>
    <w:tmpl w:val="9BF8E64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3FA141B3"/>
    <w:multiLevelType w:val="hybridMultilevel"/>
    <w:tmpl w:val="582021F8"/>
    <w:lvl w:ilvl="0" w:tplc="04150011">
      <w:start w:val="1"/>
      <w:numFmt w:val="decimal"/>
      <w:lvlText w:val="%1)"/>
      <w:lvlJc w:val="left"/>
      <w:pPr>
        <w:ind w:left="7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66C08"/>
    <w:multiLevelType w:val="multilevel"/>
    <w:tmpl w:val="875C788A"/>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9" w15:restartNumberingAfterBreak="0">
    <w:nsid w:val="40F371E9"/>
    <w:multiLevelType w:val="hybridMultilevel"/>
    <w:tmpl w:val="86D89020"/>
    <w:lvl w:ilvl="0" w:tplc="04150019">
      <w:start w:val="1"/>
      <w:numFmt w:val="lowerLetter"/>
      <w:lvlText w:val="%1."/>
      <w:lvlJc w:val="left"/>
      <w:pPr>
        <w:ind w:left="718" w:hanging="360"/>
      </w:pPr>
    </w:lvl>
    <w:lvl w:ilvl="1" w:tplc="04150019">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0" w15:restartNumberingAfterBreak="0">
    <w:nsid w:val="4704394E"/>
    <w:multiLevelType w:val="hybridMultilevel"/>
    <w:tmpl w:val="61E4F780"/>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1" w15:restartNumberingAfterBreak="0">
    <w:nsid w:val="48AC2F0F"/>
    <w:multiLevelType w:val="hybridMultilevel"/>
    <w:tmpl w:val="F708A9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0949E8"/>
    <w:multiLevelType w:val="hybridMultilevel"/>
    <w:tmpl w:val="826E396C"/>
    <w:lvl w:ilvl="0" w:tplc="D0421252">
      <w:start w:val="12"/>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47448C"/>
    <w:multiLevelType w:val="hybridMultilevel"/>
    <w:tmpl w:val="D814F084"/>
    <w:lvl w:ilvl="0" w:tplc="1FECECF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546CAA"/>
    <w:multiLevelType w:val="multilevel"/>
    <w:tmpl w:val="26E6D1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5935015E"/>
    <w:multiLevelType w:val="multilevel"/>
    <w:tmpl w:val="D2AC932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5A3570E3"/>
    <w:multiLevelType w:val="multilevel"/>
    <w:tmpl w:val="AB3EFF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5CE504E2"/>
    <w:multiLevelType w:val="multilevel"/>
    <w:tmpl w:val="EAC2C6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51F226E"/>
    <w:multiLevelType w:val="multilevel"/>
    <w:tmpl w:val="B432940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673403C5"/>
    <w:multiLevelType w:val="hybridMultilevel"/>
    <w:tmpl w:val="A79EC3B0"/>
    <w:lvl w:ilvl="0" w:tplc="24EAAA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972977"/>
    <w:multiLevelType w:val="hybridMultilevel"/>
    <w:tmpl w:val="086A21B8"/>
    <w:lvl w:ilvl="0" w:tplc="824636F4">
      <w:start w:val="1"/>
      <w:numFmt w:val="decimal"/>
      <w:lvlText w:val="%1."/>
      <w:lvlJc w:val="left"/>
      <w:pPr>
        <w:ind w:left="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507C8D"/>
    <w:multiLevelType w:val="multilevel"/>
    <w:tmpl w:val="8A1CF2D2"/>
    <w:lvl w:ilvl="0">
      <w:start w:val="1"/>
      <w:numFmt w:val="decimal"/>
      <w:lvlText w:val="%1."/>
      <w:lvlJc w:val="left"/>
      <w:pPr>
        <w:ind w:left="360" w:hanging="360"/>
      </w:pPr>
      <w:rPr>
        <w:rFonts w:hint="default"/>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2" w15:restartNumberingAfterBreak="0">
    <w:nsid w:val="69C17194"/>
    <w:multiLevelType w:val="multilevel"/>
    <w:tmpl w:val="AFC47A2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6A0F15AB"/>
    <w:multiLevelType w:val="multilevel"/>
    <w:tmpl w:val="D5A22B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6A5B7B85"/>
    <w:multiLevelType w:val="hybridMultilevel"/>
    <w:tmpl w:val="240C6792"/>
    <w:lvl w:ilvl="0" w:tplc="938847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E2E2296"/>
    <w:multiLevelType w:val="multilevel"/>
    <w:tmpl w:val="F4109E16"/>
    <w:lvl w:ilvl="0">
      <w:start w:val="1"/>
      <w:numFmt w:val="decimal"/>
      <w:lvlText w:val="%1)"/>
      <w:lvlJc w:val="left"/>
      <w:pPr>
        <w:ind w:left="1077" w:hanging="360"/>
      </w:pPr>
      <w:rPr>
        <w:rFonts w:hint="default"/>
        <w:vertAlign w:val="baseline"/>
      </w:rPr>
    </w:lvl>
    <w:lvl w:ilvl="1">
      <w:start w:val="1"/>
      <w:numFmt w:val="lowerLetter"/>
      <w:lvlText w:val="%2."/>
      <w:lvlJc w:val="left"/>
      <w:pPr>
        <w:ind w:left="1797" w:hanging="360"/>
      </w:pPr>
      <w:rPr>
        <w:rFonts w:hint="default"/>
        <w:vertAlign w:val="baseline"/>
      </w:rPr>
    </w:lvl>
    <w:lvl w:ilvl="2">
      <w:start w:val="1"/>
      <w:numFmt w:val="lowerRoman"/>
      <w:lvlText w:val="%3."/>
      <w:lvlJc w:val="right"/>
      <w:pPr>
        <w:ind w:left="2517" w:hanging="180"/>
      </w:pPr>
      <w:rPr>
        <w:rFonts w:hint="default"/>
        <w:vertAlign w:val="baseline"/>
      </w:rPr>
    </w:lvl>
    <w:lvl w:ilvl="3">
      <w:start w:val="1"/>
      <w:numFmt w:val="decimal"/>
      <w:lvlText w:val="%4."/>
      <w:lvlJc w:val="left"/>
      <w:pPr>
        <w:ind w:left="3237" w:hanging="360"/>
      </w:pPr>
      <w:rPr>
        <w:rFonts w:hint="default"/>
        <w:vertAlign w:val="baseline"/>
      </w:rPr>
    </w:lvl>
    <w:lvl w:ilvl="4">
      <w:start w:val="1"/>
      <w:numFmt w:val="lowerLetter"/>
      <w:lvlText w:val="%5."/>
      <w:lvlJc w:val="left"/>
      <w:pPr>
        <w:ind w:left="3957" w:hanging="360"/>
      </w:pPr>
      <w:rPr>
        <w:rFonts w:hint="default"/>
        <w:vertAlign w:val="baseline"/>
      </w:rPr>
    </w:lvl>
    <w:lvl w:ilvl="5">
      <w:start w:val="1"/>
      <w:numFmt w:val="lowerRoman"/>
      <w:lvlText w:val="%6."/>
      <w:lvlJc w:val="right"/>
      <w:pPr>
        <w:ind w:left="4677" w:hanging="180"/>
      </w:pPr>
      <w:rPr>
        <w:rFonts w:hint="default"/>
        <w:vertAlign w:val="baseline"/>
      </w:rPr>
    </w:lvl>
    <w:lvl w:ilvl="6">
      <w:start w:val="1"/>
      <w:numFmt w:val="decimal"/>
      <w:lvlText w:val="%7."/>
      <w:lvlJc w:val="left"/>
      <w:pPr>
        <w:ind w:left="5397" w:hanging="360"/>
      </w:pPr>
      <w:rPr>
        <w:rFonts w:hint="default"/>
        <w:vertAlign w:val="baseline"/>
      </w:rPr>
    </w:lvl>
    <w:lvl w:ilvl="7">
      <w:start w:val="1"/>
      <w:numFmt w:val="lowerLetter"/>
      <w:lvlText w:val="%8."/>
      <w:lvlJc w:val="left"/>
      <w:pPr>
        <w:ind w:left="6117" w:hanging="360"/>
      </w:pPr>
      <w:rPr>
        <w:rFonts w:hint="default"/>
        <w:vertAlign w:val="baseline"/>
      </w:rPr>
    </w:lvl>
    <w:lvl w:ilvl="8">
      <w:start w:val="1"/>
      <w:numFmt w:val="lowerRoman"/>
      <w:lvlText w:val="%9."/>
      <w:lvlJc w:val="right"/>
      <w:pPr>
        <w:ind w:left="6837" w:hanging="180"/>
      </w:pPr>
      <w:rPr>
        <w:rFonts w:hint="default"/>
        <w:vertAlign w:val="baseline"/>
      </w:rPr>
    </w:lvl>
  </w:abstractNum>
  <w:abstractNum w:abstractNumId="46" w15:restartNumberingAfterBreak="0">
    <w:nsid w:val="6E8233F3"/>
    <w:multiLevelType w:val="hybridMultilevel"/>
    <w:tmpl w:val="4AC49FC4"/>
    <w:lvl w:ilvl="0" w:tplc="AA74CF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FEC7796"/>
    <w:multiLevelType w:val="multilevel"/>
    <w:tmpl w:val="7F66CE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6FEF7BEA"/>
    <w:multiLevelType w:val="hybridMultilevel"/>
    <w:tmpl w:val="10D411A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777055F4"/>
    <w:multiLevelType w:val="multilevel"/>
    <w:tmpl w:val="61020764"/>
    <w:lvl w:ilvl="0">
      <w:start w:val="1"/>
      <w:numFmt w:val="decimal"/>
      <w:lvlText w:val="%1)"/>
      <w:lvlJc w:val="left"/>
      <w:pPr>
        <w:ind w:left="1077" w:hanging="360"/>
      </w:pPr>
      <w:rPr>
        <w:vertAlign w:val="baseline"/>
      </w:rPr>
    </w:lvl>
    <w:lvl w:ilvl="1">
      <w:start w:val="1"/>
      <w:numFmt w:val="lowerLetter"/>
      <w:lvlText w:val="%2."/>
      <w:lvlJc w:val="left"/>
      <w:pPr>
        <w:ind w:left="1797" w:hanging="360"/>
      </w:pPr>
      <w:rPr>
        <w:vertAlign w:val="baseline"/>
      </w:rPr>
    </w:lvl>
    <w:lvl w:ilvl="2">
      <w:start w:val="1"/>
      <w:numFmt w:val="lowerRoman"/>
      <w:lvlText w:val="%3."/>
      <w:lvlJc w:val="right"/>
      <w:pPr>
        <w:ind w:left="2517" w:hanging="180"/>
      </w:pPr>
      <w:rPr>
        <w:vertAlign w:val="baseline"/>
      </w:rPr>
    </w:lvl>
    <w:lvl w:ilvl="3">
      <w:start w:val="1"/>
      <w:numFmt w:val="decimal"/>
      <w:lvlText w:val="%4."/>
      <w:lvlJc w:val="left"/>
      <w:pPr>
        <w:ind w:left="3237" w:hanging="360"/>
      </w:pPr>
      <w:rPr>
        <w:vertAlign w:val="baseline"/>
      </w:rPr>
    </w:lvl>
    <w:lvl w:ilvl="4">
      <w:start w:val="1"/>
      <w:numFmt w:val="lowerLetter"/>
      <w:lvlText w:val="%5."/>
      <w:lvlJc w:val="left"/>
      <w:pPr>
        <w:ind w:left="3957" w:hanging="360"/>
      </w:pPr>
      <w:rPr>
        <w:vertAlign w:val="baseline"/>
      </w:rPr>
    </w:lvl>
    <w:lvl w:ilvl="5">
      <w:start w:val="1"/>
      <w:numFmt w:val="lowerRoman"/>
      <w:lvlText w:val="%6."/>
      <w:lvlJc w:val="right"/>
      <w:pPr>
        <w:ind w:left="4677" w:hanging="180"/>
      </w:pPr>
      <w:rPr>
        <w:vertAlign w:val="baseline"/>
      </w:rPr>
    </w:lvl>
    <w:lvl w:ilvl="6">
      <w:start w:val="1"/>
      <w:numFmt w:val="decimal"/>
      <w:lvlText w:val="%7."/>
      <w:lvlJc w:val="left"/>
      <w:pPr>
        <w:ind w:left="5397" w:hanging="360"/>
      </w:pPr>
      <w:rPr>
        <w:vertAlign w:val="baseline"/>
      </w:rPr>
    </w:lvl>
    <w:lvl w:ilvl="7">
      <w:start w:val="1"/>
      <w:numFmt w:val="lowerLetter"/>
      <w:lvlText w:val="%8."/>
      <w:lvlJc w:val="left"/>
      <w:pPr>
        <w:ind w:left="6117" w:hanging="360"/>
      </w:pPr>
      <w:rPr>
        <w:vertAlign w:val="baseline"/>
      </w:rPr>
    </w:lvl>
    <w:lvl w:ilvl="8">
      <w:start w:val="1"/>
      <w:numFmt w:val="lowerRoman"/>
      <w:lvlText w:val="%9."/>
      <w:lvlJc w:val="right"/>
      <w:pPr>
        <w:ind w:left="6837" w:hanging="180"/>
      </w:pPr>
      <w:rPr>
        <w:vertAlign w:val="baseline"/>
      </w:rPr>
    </w:lvl>
  </w:abstractNum>
  <w:abstractNum w:abstractNumId="50" w15:restartNumberingAfterBreak="0">
    <w:nsid w:val="78425AD0"/>
    <w:multiLevelType w:val="hybridMultilevel"/>
    <w:tmpl w:val="424A6A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7A171261"/>
    <w:multiLevelType w:val="multilevel"/>
    <w:tmpl w:val="0E0A0BC0"/>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52" w15:restartNumberingAfterBreak="0">
    <w:nsid w:val="7B8917AA"/>
    <w:multiLevelType w:val="hybridMultilevel"/>
    <w:tmpl w:val="7EBC8BE2"/>
    <w:lvl w:ilvl="0" w:tplc="D520B3B2">
      <w:start w:val="1"/>
      <w:numFmt w:val="decimal"/>
      <w:lvlText w:val="%1."/>
      <w:lvlJc w:val="left"/>
      <w:pPr>
        <w:ind w:left="718"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E710F8"/>
    <w:multiLevelType w:val="multilevel"/>
    <w:tmpl w:val="BC2A4C6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15:restartNumberingAfterBreak="0">
    <w:nsid w:val="7FEE2B33"/>
    <w:multiLevelType w:val="hybridMultilevel"/>
    <w:tmpl w:val="82A2EC56"/>
    <w:lvl w:ilvl="0" w:tplc="8112F32C">
      <w:start w:val="1"/>
      <w:numFmt w:val="bullet"/>
      <w:lvlText w:val="-"/>
      <w:lvlJc w:val="left"/>
      <w:pPr>
        <w:ind w:left="108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266226754">
    <w:abstractNumId w:val="43"/>
  </w:num>
  <w:num w:numId="2" w16cid:durableId="2009095092">
    <w:abstractNumId w:val="49"/>
  </w:num>
  <w:num w:numId="3" w16cid:durableId="467630523">
    <w:abstractNumId w:val="18"/>
  </w:num>
  <w:num w:numId="4" w16cid:durableId="683358274">
    <w:abstractNumId w:val="29"/>
  </w:num>
  <w:num w:numId="5" w16cid:durableId="1247231080">
    <w:abstractNumId w:val="45"/>
  </w:num>
  <w:num w:numId="6" w16cid:durableId="1061365410">
    <w:abstractNumId w:val="23"/>
  </w:num>
  <w:num w:numId="7" w16cid:durableId="1656640573">
    <w:abstractNumId w:val="17"/>
  </w:num>
  <w:num w:numId="8" w16cid:durableId="1418399623">
    <w:abstractNumId w:val="31"/>
  </w:num>
  <w:num w:numId="9" w16cid:durableId="151995796">
    <w:abstractNumId w:val="12"/>
  </w:num>
  <w:num w:numId="10" w16cid:durableId="1400440697">
    <w:abstractNumId w:val="39"/>
  </w:num>
  <w:num w:numId="11" w16cid:durableId="817501702">
    <w:abstractNumId w:val="33"/>
  </w:num>
  <w:num w:numId="12" w16cid:durableId="611327770">
    <w:abstractNumId w:val="15"/>
  </w:num>
  <w:num w:numId="13" w16cid:durableId="796609509">
    <w:abstractNumId w:val="1"/>
  </w:num>
  <w:num w:numId="14" w16cid:durableId="535970046">
    <w:abstractNumId w:val="52"/>
  </w:num>
  <w:num w:numId="15" w16cid:durableId="188641532">
    <w:abstractNumId w:val="8"/>
  </w:num>
  <w:num w:numId="16" w16cid:durableId="1715422880">
    <w:abstractNumId w:val="38"/>
  </w:num>
  <w:num w:numId="17" w16cid:durableId="2137871876">
    <w:abstractNumId w:val="11"/>
  </w:num>
  <w:num w:numId="18" w16cid:durableId="620258637">
    <w:abstractNumId w:val="46"/>
  </w:num>
  <w:num w:numId="19" w16cid:durableId="308676064">
    <w:abstractNumId w:val="22"/>
  </w:num>
  <w:num w:numId="20" w16cid:durableId="782654681">
    <w:abstractNumId w:val="21"/>
  </w:num>
  <w:num w:numId="21" w16cid:durableId="805001925">
    <w:abstractNumId w:val="4"/>
  </w:num>
  <w:num w:numId="22" w16cid:durableId="1083262077">
    <w:abstractNumId w:val="53"/>
  </w:num>
  <w:num w:numId="23" w16cid:durableId="467631037">
    <w:abstractNumId w:val="3"/>
  </w:num>
  <w:num w:numId="24" w16cid:durableId="2120365788">
    <w:abstractNumId w:val="32"/>
  </w:num>
  <w:num w:numId="25" w16cid:durableId="535778242">
    <w:abstractNumId w:val="36"/>
  </w:num>
  <w:num w:numId="26" w16cid:durableId="25302389">
    <w:abstractNumId w:val="37"/>
  </w:num>
  <w:num w:numId="27" w16cid:durableId="351684181">
    <w:abstractNumId w:val="0"/>
  </w:num>
  <w:num w:numId="28" w16cid:durableId="956059052">
    <w:abstractNumId w:val="28"/>
  </w:num>
  <w:num w:numId="29" w16cid:durableId="1981300151">
    <w:abstractNumId w:val="10"/>
  </w:num>
  <w:num w:numId="30" w16cid:durableId="686249669">
    <w:abstractNumId w:val="13"/>
  </w:num>
  <w:num w:numId="31" w16cid:durableId="388378596">
    <w:abstractNumId w:val="40"/>
  </w:num>
  <w:num w:numId="32" w16cid:durableId="1628006178">
    <w:abstractNumId w:val="35"/>
  </w:num>
  <w:num w:numId="33" w16cid:durableId="1894660568">
    <w:abstractNumId w:val="6"/>
  </w:num>
  <w:num w:numId="34" w16cid:durableId="126431939">
    <w:abstractNumId w:val="25"/>
  </w:num>
  <w:num w:numId="35" w16cid:durableId="448471899">
    <w:abstractNumId w:val="24"/>
  </w:num>
  <w:num w:numId="36" w16cid:durableId="1418357067">
    <w:abstractNumId w:val="41"/>
  </w:num>
  <w:num w:numId="37" w16cid:durableId="659693628">
    <w:abstractNumId w:val="34"/>
  </w:num>
  <w:num w:numId="38" w16cid:durableId="102654556">
    <w:abstractNumId w:val="47"/>
  </w:num>
  <w:num w:numId="39" w16cid:durableId="712122672">
    <w:abstractNumId w:val="20"/>
  </w:num>
  <w:num w:numId="40" w16cid:durableId="1079909154">
    <w:abstractNumId w:val="5"/>
  </w:num>
  <w:num w:numId="41" w16cid:durableId="526871034">
    <w:abstractNumId w:val="51"/>
  </w:num>
  <w:num w:numId="42" w16cid:durableId="217329668">
    <w:abstractNumId w:val="19"/>
  </w:num>
  <w:num w:numId="43" w16cid:durableId="945040344">
    <w:abstractNumId w:val="26"/>
  </w:num>
  <w:num w:numId="44" w16cid:durableId="2067295182">
    <w:abstractNumId w:val="14"/>
  </w:num>
  <w:num w:numId="45" w16cid:durableId="2092458495">
    <w:abstractNumId w:val="16"/>
  </w:num>
  <w:num w:numId="46" w16cid:durableId="2116751773">
    <w:abstractNumId w:val="42"/>
  </w:num>
  <w:num w:numId="47" w16cid:durableId="1551571520">
    <w:abstractNumId w:val="27"/>
  </w:num>
  <w:num w:numId="48" w16cid:durableId="686518939">
    <w:abstractNumId w:val="50"/>
  </w:num>
  <w:num w:numId="49" w16cid:durableId="139737224">
    <w:abstractNumId w:val="48"/>
  </w:num>
  <w:num w:numId="50" w16cid:durableId="383530551">
    <w:abstractNumId w:val="44"/>
  </w:num>
  <w:num w:numId="51" w16cid:durableId="1994481325">
    <w:abstractNumId w:val="54"/>
  </w:num>
  <w:num w:numId="52" w16cid:durableId="1524779168">
    <w:abstractNumId w:val="7"/>
  </w:num>
  <w:num w:numId="53" w16cid:durableId="1029332432">
    <w:abstractNumId w:val="9"/>
  </w:num>
  <w:num w:numId="54" w16cid:durableId="1274748115">
    <w:abstractNumId w:val="2"/>
  </w:num>
  <w:num w:numId="55" w16cid:durableId="71201314">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0B9"/>
    <w:rsid w:val="000015F9"/>
    <w:rsid w:val="0002735C"/>
    <w:rsid w:val="000346BA"/>
    <w:rsid w:val="000365BB"/>
    <w:rsid w:val="000523C1"/>
    <w:rsid w:val="00092192"/>
    <w:rsid w:val="000A56D6"/>
    <w:rsid w:val="000C361D"/>
    <w:rsid w:val="000E7D4F"/>
    <w:rsid w:val="00117392"/>
    <w:rsid w:val="00141A43"/>
    <w:rsid w:val="00143F5C"/>
    <w:rsid w:val="0014750B"/>
    <w:rsid w:val="00160390"/>
    <w:rsid w:val="00184484"/>
    <w:rsid w:val="00184FDE"/>
    <w:rsid w:val="001C2FB3"/>
    <w:rsid w:val="00213CAF"/>
    <w:rsid w:val="00253728"/>
    <w:rsid w:val="00262D2F"/>
    <w:rsid w:val="00274135"/>
    <w:rsid w:val="00285A88"/>
    <w:rsid w:val="00292A05"/>
    <w:rsid w:val="002A21C3"/>
    <w:rsid w:val="002C16DE"/>
    <w:rsid w:val="002C51AF"/>
    <w:rsid w:val="00331DF4"/>
    <w:rsid w:val="003752AF"/>
    <w:rsid w:val="003931E2"/>
    <w:rsid w:val="0039729C"/>
    <w:rsid w:val="003A6E8D"/>
    <w:rsid w:val="003B2A58"/>
    <w:rsid w:val="003C0B25"/>
    <w:rsid w:val="003C28BC"/>
    <w:rsid w:val="003C40E1"/>
    <w:rsid w:val="003D2843"/>
    <w:rsid w:val="003D582A"/>
    <w:rsid w:val="003D7BA0"/>
    <w:rsid w:val="003E3399"/>
    <w:rsid w:val="003F26E8"/>
    <w:rsid w:val="003F6611"/>
    <w:rsid w:val="003F7C73"/>
    <w:rsid w:val="00406ED8"/>
    <w:rsid w:val="00416156"/>
    <w:rsid w:val="0042010A"/>
    <w:rsid w:val="00421E1A"/>
    <w:rsid w:val="00424886"/>
    <w:rsid w:val="00426357"/>
    <w:rsid w:val="004367ED"/>
    <w:rsid w:val="0045430C"/>
    <w:rsid w:val="004577FB"/>
    <w:rsid w:val="004D58DC"/>
    <w:rsid w:val="005033B3"/>
    <w:rsid w:val="00505683"/>
    <w:rsid w:val="00507FBA"/>
    <w:rsid w:val="005102D0"/>
    <w:rsid w:val="00522905"/>
    <w:rsid w:val="00534D69"/>
    <w:rsid w:val="00565526"/>
    <w:rsid w:val="00575048"/>
    <w:rsid w:val="00580B66"/>
    <w:rsid w:val="00591568"/>
    <w:rsid w:val="005A349E"/>
    <w:rsid w:val="005B715A"/>
    <w:rsid w:val="006134AB"/>
    <w:rsid w:val="006245AD"/>
    <w:rsid w:val="006266E3"/>
    <w:rsid w:val="00657106"/>
    <w:rsid w:val="006817BD"/>
    <w:rsid w:val="006A02A6"/>
    <w:rsid w:val="006A2416"/>
    <w:rsid w:val="006C1A62"/>
    <w:rsid w:val="006D3780"/>
    <w:rsid w:val="007011E4"/>
    <w:rsid w:val="00712A2D"/>
    <w:rsid w:val="007253D5"/>
    <w:rsid w:val="00735D34"/>
    <w:rsid w:val="00736C50"/>
    <w:rsid w:val="00741436"/>
    <w:rsid w:val="007479E4"/>
    <w:rsid w:val="00752B0F"/>
    <w:rsid w:val="00763AA7"/>
    <w:rsid w:val="00795C4B"/>
    <w:rsid w:val="0079786D"/>
    <w:rsid w:val="00797ED3"/>
    <w:rsid w:val="007C3F76"/>
    <w:rsid w:val="007C708B"/>
    <w:rsid w:val="007E4515"/>
    <w:rsid w:val="007F3C29"/>
    <w:rsid w:val="007F55CF"/>
    <w:rsid w:val="00824F97"/>
    <w:rsid w:val="00835BE6"/>
    <w:rsid w:val="00840159"/>
    <w:rsid w:val="008740ED"/>
    <w:rsid w:val="008746ED"/>
    <w:rsid w:val="00875C62"/>
    <w:rsid w:val="00886730"/>
    <w:rsid w:val="00886BF5"/>
    <w:rsid w:val="00891CC4"/>
    <w:rsid w:val="00897A0B"/>
    <w:rsid w:val="008B24A3"/>
    <w:rsid w:val="008C5459"/>
    <w:rsid w:val="00907C81"/>
    <w:rsid w:val="009250DB"/>
    <w:rsid w:val="00930A57"/>
    <w:rsid w:val="00930FDF"/>
    <w:rsid w:val="00946CCC"/>
    <w:rsid w:val="00951D75"/>
    <w:rsid w:val="00982F4A"/>
    <w:rsid w:val="009D0AAF"/>
    <w:rsid w:val="009D2BC7"/>
    <w:rsid w:val="009E10EF"/>
    <w:rsid w:val="009F7C29"/>
    <w:rsid w:val="00A05660"/>
    <w:rsid w:val="00A16F15"/>
    <w:rsid w:val="00A23C0F"/>
    <w:rsid w:val="00A3080E"/>
    <w:rsid w:val="00A3685F"/>
    <w:rsid w:val="00A83A7D"/>
    <w:rsid w:val="00AB496D"/>
    <w:rsid w:val="00AD148C"/>
    <w:rsid w:val="00AE15B9"/>
    <w:rsid w:val="00B00341"/>
    <w:rsid w:val="00B24DF8"/>
    <w:rsid w:val="00B56FD6"/>
    <w:rsid w:val="00B76B7C"/>
    <w:rsid w:val="00B804BD"/>
    <w:rsid w:val="00B87582"/>
    <w:rsid w:val="00BC3731"/>
    <w:rsid w:val="00BC65C2"/>
    <w:rsid w:val="00BD2B59"/>
    <w:rsid w:val="00C47DBA"/>
    <w:rsid w:val="00C7196D"/>
    <w:rsid w:val="00C77EBF"/>
    <w:rsid w:val="00C833E8"/>
    <w:rsid w:val="00CA1513"/>
    <w:rsid w:val="00CA36F4"/>
    <w:rsid w:val="00CB26DE"/>
    <w:rsid w:val="00CB5009"/>
    <w:rsid w:val="00CC10B9"/>
    <w:rsid w:val="00D23AA5"/>
    <w:rsid w:val="00D44AAC"/>
    <w:rsid w:val="00D726BF"/>
    <w:rsid w:val="00D74423"/>
    <w:rsid w:val="00D86DB4"/>
    <w:rsid w:val="00DA1B2E"/>
    <w:rsid w:val="00DC119A"/>
    <w:rsid w:val="00DC2E96"/>
    <w:rsid w:val="00E03C41"/>
    <w:rsid w:val="00E17B7E"/>
    <w:rsid w:val="00E2097F"/>
    <w:rsid w:val="00E2416F"/>
    <w:rsid w:val="00E2724E"/>
    <w:rsid w:val="00E36863"/>
    <w:rsid w:val="00E37E67"/>
    <w:rsid w:val="00E54BDB"/>
    <w:rsid w:val="00E631F0"/>
    <w:rsid w:val="00E664EB"/>
    <w:rsid w:val="00E66F49"/>
    <w:rsid w:val="00E801AC"/>
    <w:rsid w:val="00E804EE"/>
    <w:rsid w:val="00E94196"/>
    <w:rsid w:val="00EB21CF"/>
    <w:rsid w:val="00EC47C0"/>
    <w:rsid w:val="00ED5D22"/>
    <w:rsid w:val="00EE0D62"/>
    <w:rsid w:val="00EE5B28"/>
    <w:rsid w:val="00EE649B"/>
    <w:rsid w:val="00F122EF"/>
    <w:rsid w:val="00F16CAC"/>
    <w:rsid w:val="00F45AEF"/>
    <w:rsid w:val="00F73C50"/>
    <w:rsid w:val="00F82CE3"/>
    <w:rsid w:val="00F84C03"/>
    <w:rsid w:val="00FE2A77"/>
    <w:rsid w:val="00FF74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E9B5E"/>
  <w15:docId w15:val="{705F73A8-424D-4F26-B0FF-5E6D8C7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1" w:lineRule="atLeast"/>
      <w:ind w:leftChars="-1" w:left="-1" w:hangingChars="1" w:hanging="1"/>
      <w:textDirection w:val="btLr"/>
      <w:textAlignment w:val="top"/>
      <w:outlineLvl w:val="0"/>
    </w:pPr>
    <w:rPr>
      <w:position w:val="-1"/>
      <w:sz w:val="22"/>
      <w:szCs w:val="22"/>
    </w:rPr>
  </w:style>
  <w:style w:type="paragraph" w:styleId="Nagwek1">
    <w:name w:val="heading 1"/>
    <w:basedOn w:val="Normalny"/>
    <w:next w:val="Normalny"/>
    <w:uiPriority w:val="9"/>
    <w:qFormat/>
    <w:pPr>
      <w:keepNext/>
      <w:keepLines/>
      <w:spacing w:before="240"/>
    </w:pPr>
    <w:rPr>
      <w:color w:val="2F5496"/>
      <w:sz w:val="32"/>
      <w:szCs w:val="32"/>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40"/>
      <w:outlineLvl w:val="2"/>
    </w:pPr>
    <w:rPr>
      <w:color w:val="1F3863"/>
      <w:sz w:val="24"/>
      <w:szCs w:val="24"/>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rPr>
      <w:lang w:val="pl"/>
    </w:rPr>
    <w:tblPr>
      <w:tblCellMar>
        <w:top w:w="0" w:type="dxa"/>
        <w:left w:w="0" w:type="dxa"/>
        <w:bottom w:w="0" w:type="dxa"/>
        <w:right w:w="0" w:type="dxa"/>
      </w:tblCellMar>
    </w:tblPr>
  </w:style>
  <w:style w:type="paragraph" w:styleId="Tytu">
    <w:name w:val="Title"/>
    <w:basedOn w:val="Normalny"/>
    <w:next w:val="Normalny"/>
    <w:uiPriority w:val="10"/>
    <w:qFormat/>
    <w:pPr>
      <w:jc w:val="center"/>
    </w:pPr>
    <w:rPr>
      <w:rFonts w:ascii="Cambria" w:eastAsia="Cambria" w:hAnsi="Cambria" w:cs="Cambria"/>
      <w:b/>
      <w:sz w:val="32"/>
      <w:szCs w:val="32"/>
    </w:rPr>
  </w:style>
  <w:style w:type="table" w:customStyle="1" w:styleId="TableNormal0">
    <w:name w:val="Table Normal"/>
    <w:pPr>
      <w:suppressAutoHyphens/>
      <w:spacing w:line="1" w:lineRule="atLeast"/>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1">
    <w:name w:val="Table Normal"/>
    <w:next w:val="TableNormal"/>
    <w:pPr>
      <w:suppressAutoHyphens/>
      <w:spacing w:line="1" w:lineRule="atLeast"/>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Tekstkomentarza">
    <w:name w:val="annotation text"/>
    <w:basedOn w:val="Normalny"/>
    <w:qFormat/>
    <w:rPr>
      <w:sz w:val="20"/>
      <w:szCs w:val="20"/>
    </w:rPr>
  </w:style>
  <w:style w:type="character" w:customStyle="1" w:styleId="TekstkomentarzaZnak">
    <w:name w:val="Tekst komentarza Znak"/>
    <w:rPr>
      <w:w w:val="100"/>
      <w:position w:val="-1"/>
      <w:sz w:val="20"/>
      <w:szCs w:val="20"/>
      <w:effect w:val="none"/>
      <w:vertAlign w:val="baseline"/>
      <w:cs w:val="0"/>
      <w:em w:val="none"/>
    </w:rPr>
  </w:style>
  <w:style w:type="character" w:styleId="Odwoaniedokomentarza">
    <w:name w:val="annotation reference"/>
    <w:qFormat/>
    <w:rPr>
      <w:w w:val="100"/>
      <w:position w:val="-1"/>
      <w:sz w:val="16"/>
      <w:szCs w:val="16"/>
      <w:effect w:val="none"/>
      <w:vertAlign w:val="baseline"/>
      <w:cs w:val="0"/>
      <w:em w:val="none"/>
    </w:rPr>
  </w:style>
  <w:style w:type="paragraph" w:styleId="Nagwek">
    <w:name w:val="header"/>
    <w:basedOn w:val="Normalny"/>
    <w:qFormat/>
  </w:style>
  <w:style w:type="character" w:customStyle="1" w:styleId="NagwekZnak">
    <w:name w:val="Nagłówek Znak"/>
    <w:rPr>
      <w:w w:val="100"/>
      <w:position w:val="-1"/>
      <w:effect w:val="none"/>
      <w:vertAlign w:val="baseline"/>
      <w:cs w:val="0"/>
      <w:em w:val="none"/>
    </w:rPr>
  </w:style>
  <w:style w:type="paragraph" w:styleId="Stopka">
    <w:name w:val="footer"/>
    <w:basedOn w:val="Normalny"/>
    <w:qFormat/>
  </w:style>
  <w:style w:type="character" w:customStyle="1" w:styleId="StopkaZnak">
    <w:name w:val="Stopka Znak"/>
    <w:rPr>
      <w:w w:val="100"/>
      <w:position w:val="-1"/>
      <w:effect w:val="none"/>
      <w:vertAlign w:val="baseline"/>
      <w:cs w:val="0"/>
      <w:em w:val="none"/>
    </w:rPr>
  </w:style>
  <w:style w:type="paragraph" w:styleId="NormalnyWeb">
    <w:name w:val="Normal (Web)"/>
    <w:basedOn w:val="Normalny"/>
    <w:qFormat/>
    <w:pPr>
      <w:spacing w:before="100" w:beforeAutospacing="1" w:after="100" w:afterAutospacing="1"/>
    </w:pPr>
    <w:rPr>
      <w:rFonts w:ascii="Times New Roman" w:eastAsia="Times New Roman" w:hAnsi="Times New Roman" w:cs="Times New Roman"/>
      <w:sz w:val="24"/>
      <w:szCs w:val="24"/>
    </w:rPr>
  </w:style>
  <w:style w:type="paragraph" w:styleId="Poprawka">
    <w:name w:val="Revision"/>
    <w:pPr>
      <w:suppressAutoHyphens/>
      <w:spacing w:line="1" w:lineRule="atLeast"/>
      <w:ind w:leftChars="-1" w:left="-1" w:hangingChars="1" w:hanging="1"/>
      <w:textDirection w:val="btLr"/>
      <w:textAlignment w:val="top"/>
      <w:outlineLvl w:val="0"/>
    </w:pPr>
    <w:rPr>
      <w:position w:val="-1"/>
      <w:sz w:val="22"/>
      <w:szCs w:val="22"/>
    </w:rPr>
  </w:style>
  <w:style w:type="paragraph" w:styleId="Tematkomentarza">
    <w:name w:val="annotation subject"/>
    <w:basedOn w:val="Tekstkomentarza"/>
    <w:next w:val="Tekstkomentarza"/>
    <w:qFormat/>
    <w:rPr>
      <w:b/>
      <w:bCs/>
    </w:rPr>
  </w:style>
  <w:style w:type="character" w:customStyle="1" w:styleId="TematkomentarzaZnak">
    <w:name w:val="Temat komentarza Znak"/>
    <w:rPr>
      <w:b/>
      <w:bCs/>
      <w:w w:val="100"/>
      <w:position w:val="-1"/>
      <w:sz w:val="20"/>
      <w:szCs w:val="20"/>
      <w:effect w:val="none"/>
      <w:vertAlign w:val="baseline"/>
      <w:cs w:val="0"/>
      <w:em w:val="none"/>
    </w:rPr>
  </w:style>
  <w:style w:type="paragraph" w:styleId="Akapitzlist">
    <w:name w:val="List Paragraph"/>
    <w:basedOn w:val="Normalny"/>
    <w:uiPriority w:val="34"/>
    <w:qFormat/>
    <w:rsid w:val="00D23AA5"/>
    <w:pPr>
      <w:ind w:left="720"/>
      <w:contextualSpacing/>
    </w:pPr>
  </w:style>
  <w:style w:type="paragraph" w:styleId="Tekstprzypisudolnego">
    <w:name w:val="footnote text"/>
    <w:basedOn w:val="Normalny"/>
    <w:link w:val="TekstprzypisudolnegoZnak"/>
    <w:uiPriority w:val="99"/>
    <w:semiHidden/>
    <w:unhideWhenUsed/>
    <w:rsid w:val="00331DF4"/>
    <w:rPr>
      <w:sz w:val="20"/>
      <w:szCs w:val="20"/>
    </w:rPr>
  </w:style>
  <w:style w:type="character" w:customStyle="1" w:styleId="TekstprzypisudolnegoZnak">
    <w:name w:val="Tekst przypisu dolnego Znak"/>
    <w:link w:val="Tekstprzypisudolnego"/>
    <w:uiPriority w:val="99"/>
    <w:semiHidden/>
    <w:rsid w:val="00331DF4"/>
    <w:rPr>
      <w:position w:val="-1"/>
    </w:rPr>
  </w:style>
  <w:style w:type="character" w:styleId="Odwoanieprzypisudolnego">
    <w:name w:val="footnote reference"/>
    <w:uiPriority w:val="99"/>
    <w:semiHidden/>
    <w:unhideWhenUsed/>
    <w:rsid w:val="00331DF4"/>
    <w:rPr>
      <w:vertAlign w:val="superscript"/>
    </w:rPr>
  </w:style>
  <w:style w:type="paragraph" w:styleId="Tekstdymka">
    <w:name w:val="Balloon Text"/>
    <w:basedOn w:val="Normalny"/>
    <w:link w:val="TekstdymkaZnak"/>
    <w:uiPriority w:val="99"/>
    <w:semiHidden/>
    <w:unhideWhenUsed/>
    <w:rsid w:val="00F73C50"/>
    <w:pPr>
      <w:spacing w:line="240" w:lineRule="auto"/>
    </w:pPr>
    <w:rPr>
      <w:rFonts w:ascii="Segoe UI" w:hAnsi="Segoe UI" w:cs="Segoe UI"/>
      <w:sz w:val="18"/>
      <w:szCs w:val="18"/>
    </w:rPr>
  </w:style>
  <w:style w:type="character" w:customStyle="1" w:styleId="TekstdymkaZnak">
    <w:name w:val="Tekst dymka Znak"/>
    <w:link w:val="Tekstdymka"/>
    <w:uiPriority w:val="99"/>
    <w:semiHidden/>
    <w:rsid w:val="00F73C50"/>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funduszeue.slaskie.p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DsPMUz96H6ieN7+urVOT9QrNw==">CgMxLjAaGgoBMBIVChMIBCoPCgtBQUFCb2ZMaEt6ZxACGhoKATESFQoTCAQqDwoLQUFBQm9mTGhLemcQARoaCgEyEhUKEwgEKg8KC0FBQUJvZkxoS3pZEAIaGgoBMxIVChMIBCoPCgtBQUFCb2ZMaEt6WRACGhoKATQSFQoTCAQqDwoLQUFBQm9mTGhLek0QARoaCgE1EhUKEwgEKg8KC0FBQUJvZkxoS3pNEAEaJwoBNhIiCiAIBCocCgtBQUFCb2ZMaEwyNBAIGgtBQUFCb2ZMaEwyNBo1CgE3EjAKBDoCCAIKEwgEKg8KC0FBQUJvZkxoS3o4EAQKEwgEKg8KC0FBQUJvZkxoS3o4EAMaGgoBOBIVChMIBCoPCgtBQUFCb2ZMaEt6axACGhoKATkSFQoTCAQqDwoLQUFBQm9mTGhLMEEQAhobCgIxMBIVChMIBCoPCgtBQUFCb2ZMaEt6URACGhsKAjExEhUKEwgEKg8KC0FBQUJvZkxoS3owEAIaGwoCMTISFQoTCAQqDwoLQUFBQm9mTGhLejAQAhobCgIxMxIVChMIBCoPCgtBQUFCb2ZMaEt6NBABGhsKAjE0EhUKEwgEKg8KC0FBQUJvZkxoS3o0EAEaGwoCMTUSFQoTCAQqDwoLQUFBQm9mTGhLem8QAhobCgIxNhIVChMIBCoPCgtBQUFCb2ZMaEt6bxACGhsKAjE3EhUKEwgEKg8KC0FBQUJvZkxoS3pvEAEaGwoCMTgSFQoTCAQqDwoLQUFBQm9mTGhLenMQAhobCgIxORIVChMIBCoPCgtBQUFCb2ZMaEt6cxACGhsKAjIwEhUKEwgEKg8KC0FBQUJvZkxoS3p3EAEaGwoCMjESFQoTCAQqDwoLQUFBQm9mTGhLencQARobCgIyMhIVChMIBCoPCgtBQUFCb2ZMaEt6YxACGhsKAjIzEhUKEwgEKg8KC0FBQUJvZkxoS3pjEAIaGwoCMjQSFQoTCAQqDwoLQUFBQm9mTGhLMEUQARobCgIyNRIVChMIBCoPCgtBQUFCb2ZMaEswRRABIsQDCgtBQUFCb2ZMaEt6ZxLtAgoLQUFBQm9mTGhLemcSC0FBQUJvZkxoS3pnGg0KCXRleHQvaHRtbBIAIg4KCnRleHQvcGxhaW4SACo9CgR1c2VyGjUvL3NzbC5nc3RhdGljLmNvbS9kb2NzL2NvbW1vbi9ibHVlX3NpbGhvdWV0dGU5Ni0wLnBuZzCgsbrYhTM4oLG62IUzSlgKJGFwcGxpY2F0aW9uL3ZuZC5nb29nbGUtYXBwcy5kb2NzLm1kcxowwtfa5AEqCigKCQoDMTAwEAEYABIZChNuaWUgd2nEmWNlaiBuacW8IDk1EAEYABgBcj8KBHVzZXIaNwo1Ly9zc2wuZ3N0YXRpYy5jb20vZG9jcy9jb21tb24vYmx1ZV9zaWxob3VldHRlOTYtMC5wbmd4AIIBNXN1Z2dlc3RJZEltcG9ydDEyYzY5ZjU0LTFkZjktNDY0Ny1iMDFiLTUwM2E1YjYxOTBiN18xiAEBmgEGCAAQABgAsAEAuAEBGKCxutiFMyCgsbrYhTMwAEI1c3VnZ2VzdElkSW1wb3J0MTJjNjlmNTQtMWRmOS00NjQ3LWIwMWItNTAzYTViNjE5MGI3XzEivgMKC0FBQUJvZkxoS3pjEuYCCgtBQUFCb2ZMaEt6YxILQUFBQm9mTGhLemMaDQoJdGV4dC9odG1sEgAiDgoKdGV4dC9wbGFpbhIAKj0KBHVzZXIaNS8vc3NsLmdzdGF0aWMuY29tL2RvY3MvY29tbW9uL2JsdWVfc2lsaG91ZXR0ZTk2LTAucG5nMIC3itaFMziAt4rWhTNKUAokYXBwbGljYXRpb24vdm5kLmdvb2dsZS1hcHBzLmRvY3MubWRzGijC19rkASISIAocChZXZXJzamEgNC4w4oCmLi4xMS4yMDI0EAEYABABcj8KBHVzZXIaNwo1Ly9zc2wuZ3N0YXRpYy5jb20vZG9jcy9jb21tb24vYmx1ZV9zaWxob3VldHRlOTYtMC5wbmd4AIIBNnN1Z2dlc3RJZEltcG9ydDEyYzY5ZjU0LTFkZjktNDY0Ny1iMDFiLTUwM2E1YjYxOTBiN18yNIgBAZoBBggAEAAYALABALgBARiAt4rWhTMggLeK1oUzMABCNnN1Z2dlc3RJZEltcG9ydDEyYzY5ZjU0LTFkZjktNDY0Ny1iMDFiLTUwM2E1YjYxOTBiN18yNCKnAwoLQUFBQm9mTGhLelES0AIKC0FBQUJvZkxoS3pREgtBQUFCb2ZMaEt6URoNCgl0ZXh0L2h0bWwSACIOCgp0ZXh0L3BsYWluEgAqPQoEdXNlcho1Ly9zc2wuZ3N0YXRpYy5jb20vZG9jcy9jb21tb24vYmx1ZV9zaWxob3VldHRlOTYtMC5wbmcwoLDY3IUzOKCw2NyFM0o7CiRhcHBsaWNhdGlvbi92bmQuZ29vZ2xlLWFwcHMuZG9jcy5tZHMaE8LX2uQBDRILCgcKAS4QARgAEAFyPwoEdXNlcho3CjUvL3NzbC5nc3RhdGljLmNvbS9kb2NzL2NvbW1vbi9ibHVlX3NpbGhvdWV0dGU5Ni0wLnBuZ3gAggE1c3VnZ2VzdElkSW1wb3J0MTJjNjlmNTQtMWRmOS00NjQ3LWIwMWItNTAzYTViNjE5MGI3XzmIAQGaAQYIABAAGACwAQC4AQEYoLDY3IUzIKCw2NyFMzAAQjVzdWdnZXN0SWRJbXBvcnQxMmM2OWY1NC0xZGY5LTQ2NDctYjAxYi01MDNhNWI2MTkwYjdfOSKEBAoLQUFBQm9mTGhLMEUSrAMKC0FBQUJvZkxoSzBFEgtBQUFCb2ZMaEswRRoNCgl0ZXh0L2h0bWwSACIOCgp0ZXh0L3BsYWluEgAqPQoEdXNlcho1Ly9zc2wuZ3N0YXRpYy5jb20vZG9jcy9jb21tb24vYmx1ZV9zaWxob3VldHRlOTYtMC5wbmcwgLeK1oUzOIC3itaFM0qVAQokYXBwbGljYXRpb24vdm5kLmdvb2dsZS1hcHBzLmRvY3MubWRzGm3C19rkAWcaZQphCltXZXJzamE6IDUgRGF0YSB6YXR3aWVyZHplbmlhOiAuLi4uLi4wOC4yMDI1IHIuIFphxYLEhWN6bmlrIGRvIHVjaHdhxYJ5IG5yIC4uLi4vMjAyNSBaYXJ6xIVkEAEYABABcj8KBHVzZXIaNwo1Ly9zc2wuZ3N0YXRpYy5jb20vZG9jcy9jb21tb24vYmx1ZV9zaWxob3VldHRlOTYtMC5wbmd4AIIBNnN1Z2dlc3RJZEltcG9ydDEyYzY5ZjU0LTFkZjktNDY0Ny1iMDFiLTUwM2E1YjYxOTBiN18yNogBAZoBBggAEAAYALABALgBARiAt4rWhTMggLeK1oUzMABCNnN1Z2dlc3RJZEltcG9ydDEyYzY5ZjU0LTFkZjktNDY0Ny1iMDFiLTUwM2E1YjYxOTBiN18yNiKsAwoLQUFBQm9mTGhLem8S1AIKC0FBQUJvZkxoS3pvEgtBQUFCb2ZMaEt6bxoNCgl0ZXh0L2h0bWwSACIOCgp0ZXh0L3BsYWluEgAqPQoEdXNlcho1Ly9zc2wuZ3N0YXRpYy5jb20vZG9jcy9jb21tb24vYmx1ZV9zaWxob3VldHRlOTYtMC5wbmcwwJfQ14UzOMCX0NeFM0o+CiRhcHBsaWNhdGlvbi92bmQuZ29vZ2xlLWFwcHMuZG9jcy5tZHMaFsLX2uQBEBIGCgIQBhABGgYKAhAGEAFyPwoEdXNlcho3CjUvL3NzbC5nc3RhdGljLmNvbS9kb2NzL2NvbW1vbi9ibHVlX3NpbGhvdWV0dGU5Ni0wLnBuZ3gAggE2c3VnZ2VzdElkSW1wb3J0MTJjNjlmNTQtMWRmOS00NjQ3LWIwMWItNTAzYTViNjE5MGI3XzEziAEBmgEGCAAQABgAsAEAuAEBGMCX0NeFMyDAl9DXhTMwAEI2c3VnZ2VzdElkSW1wb3J0MTJjNjlmNTQtMWRmOS00NjQ3LWIwMWItNTAzYTViNjE5MGI3XzEzIqQDCgtBQUFCb2ZMaEt6MBLMAgoLQUFBQm9mTGhLejASC0FBQUJvZkxoS3owGg0KCXRleHQvaHRtbBIAIg4KCnRleHQvcGxhaW4SACo9CgR1c2VyGjUvL3NzbC5nc3RhdGljLmNvbS9kb2NzL2NvbW1vbi9ibHVlX3NpbGhvdWV0dGU5Ni0wLnBuZzDAl9DXhTM4wJfQ14UzSjYKJGFwcGxpY2F0aW9uL3ZuZC5nb29nbGUtYXBwcy5kb2NzLm1kcxoOwtfa5AEIEgYKAhAGEAFyPwoEdXNlcho3CjUvL3NzbC5nc3RhdGljLmNvbS9kb2NzL2NvbW1vbi9ibHVlX3NpbGhvdWV0dGU5Ni0wLnBuZ3gAggE2c3VnZ2VzdElkSW1wb3J0MTJjNjlmNTQtMWRmOS00NjQ3LWIwMWItNTAzYTViNjE5MGI3XzEwiAEBmgEGCAAQABgAsAEAuAEBGMCX0NeFMyDAl9DXhTMwAEI2c3VnZ2VzdElkSW1wb3J0MTJjNjlmNTQtMWRmOS00NjQ3LWIwMWItNTAzYTViNjE5MGI3XzEwIqcDCgtBQUFCb2ZMaEt6TRLQAgoLQUFBQm9mTGhLek0SC0FBQUJvZkxoS3pNGg0KCXRleHQvaHRtbBIAIg4KCnRleHQvcGxhaW4SACo9CgR1c2VyGjUvL3NzbC5nc3RhdGljLmNvbS9kb2NzL2NvbW1vbi9ibHVlX3NpbGhvdWV0dGU5Ni0wLnBuZzDAgtTYhTM4rMrN/YUzSjsKJGFwcGxpY2F0aW9uL3ZuZC5nb29nbGUtYXBwcy5kb2NzLm1kcxoTwtfa5AENGgsKBwoBMxABGAAQAXI/CgR1c2VyGjcKNS8vc3NsLmdzdGF0aWMuY29tL2RvY3MvY29tbW9uL2JsdWVfc2lsaG91ZXR0ZTk2LTAucG5neACCATVzdWdnZXN0SWRJbXBvcnQxMmM2OWY1NC0xZGY5LTQ2NDctYjAxYi01MDNhNWI2MTkwYjdfNogBAZoBBggAEAAYALABALgBARjAgtTYhTMgrMrN/YUzMABCNXN1Z2dlc3RJZEltcG9ydDEyYzY5ZjU0LTFkZjktNDY0Ny1iMDFiLTUwM2E1YjYxOTBiN182Ir0DCgtBQUFCb2ZMaEswQRLmAgoLQUFBQm9mTGhLMEESC0FBQUJvZkxoSzBBGg0KCXRleHQvaHRtbBIAIg4KCnRleHQvcGxhaW4SACo9CgR1c2VyGjUvL3NzbC5nc3RhdGljLmNvbS9kb2NzL2NvbW1vbi9ibHVlX3NpbGhvdWV0dGU5Ni0wLnBuZzDA29TchTM4wNvU3IUzSlEKJGFwcGxpY2F0aW9uL3ZuZC5nb29nbGUtYXBwcy5kb2NzLm1kcxopwtfa5AEjEiEKHQoXbHViIHogd2vFgmFkdSB3xYJhc25lZ28QARgAEAFyPwoEdXNlcho3CjUvL3NzbC5nc3RhdGljLmNvbS9kb2NzL2NvbW1vbi9ibHVlX3NpbGhvdWV0dGU5Ni0wLnBuZ3gAggE1c3VnZ2VzdElkSW1wb3J0MTJjNjlmNTQtMWRmOS00NjQ3LWIwMWItNTAzYTViNjE5MGI3XziIAQGaAQYIABAAGACwAQC4AQEYwNvU3IUzIMDb1NyFMzAAQjVzdWdnZXN0SWRJbXBvcnQxMmM2OWY1NC0xZGY5LTQ2NDctYjAxYi01MDNhNWI2MTkwYjdfOCK5AwoLQUFBQm9mTGhLemsS4gIKC0FBQUJvZkxoS3prEgtBQUFCb2ZMaEt6axoNCgl0ZXh0L2h0bWwSACIOCgp0ZXh0L3BsYWluEgAqPQoEdXNlcho1Ly9zc2wuZ3N0YXRpYy5jb20vZG9jcy9jb21tb24vYmx1ZV9zaWxob3VldHRlOTYtMC5wbmcw4IbR3IUzOOCG0dyFM0pNCiRhcHBsaWNhdGlvbi92bmQuZ29vZ2xlLWFwcHMuZG9jcy5tZHMaJcLX2uQBHxIdChkKE2kgd2vFgmFkdSB3xYJhc25lZ28QARgAEAFyPwoEdXNlcho3CjUvL3NzbC5nc3RhdGljLmNvbS9kb2NzL2NvbW1vbi9ibHVlX3NpbGhvdWV0dGU5Ni0wLnBuZ3gAggE1c3VnZ2VzdElkSW1wb3J0MTJjNjlmNTQtMWRmOS00NjQ3LWIwMWItNTAzYTViNjE5MGI3XzeIAQGaAQYIABAAGACwAQC4AQEY4IbR3IUzIOCG0dyFMzAAQjVzdWdnZXN0SWRJbXBvcnQxMmM2OWY1NC0xZGY5LTQ2NDctYjAxYi01MDNhNWI2MTkwYjdfNyKeBAoLQUFBQm9mTGhLelkSxwMKC0FBQUJvZkxoS3pZEgtBQUFCb2ZMaEt6WRoNCgl0ZXh0L2h0bWwSACIOCgp0ZXh0L3BsYWluEgAqPQoEdXNlcho1Ly9zc2wuZ3N0YXRpYy5jb20vZG9jcy9jb21tb24vYmx1ZV9zaWxob3VldHRlOTYtMC5wbmcwwILU2IUzOMCC1NiFM0qxAQokYXBwbGljYXRpb24vdm5kLmdvb2dsZS1hcHBzLmRvY3MubWRzGogBwtfa5AGBARJ/CnsKdUdyYW50b2Jpb3JjYSB6b2Jvd2nEhXp1amUgc2nEmSBkbyB3bmllc2llbmlhIHdrxYJhZHUgd8WCYXNuZWdvIHcgxYLEhWN6bmVqIGt3b2NpZSBuaWVwcnpla3JhY3phasSFY2VqIOKApuKApuKApuKApuKAphABGAEQAXI/CgR1c2VyGjcKNS8vc3NsLmdzdGF0aWMuY29tL2RvY3MvY29tbW9uL2JsdWVfc2lsaG91ZXR0ZTk2LTAucG5neACCATVzdWdnZXN0SWRJbXBvcnQxMmM2OWY1NC0xZGY5LTQ2NDctYjAxYi01MDNhNWI2MTkwYjdfM4gBAZoBBggAEAAYALABALgBARjAgtTYhTMgwILU2IUzMABCNXN1Z2dlc3RJZEltcG9ydDEyYzY5ZjU0LTFkZjktNDY0Ny1iMDFiLTUwM2E1YjYxOTBiN18zIoQECgtBQUFCb2ZMaEt6dxKsAwoLQUFBQm9mTGhLencSC0FBQUJvZkxoS3p3Gg0KCXRleHQvaHRtbBIAIg4KCnRleHQvcGxhaW4SACo9CgR1c2VyGjUvL3NzbC5nc3RhdGljLmNvbS9kb2NzL2NvbW1vbi9ibHVlX3NpbGhvdWV0dGU5Ni0wLnBuZzCAt4rWhTM4gLeK1oUzSpUBCiRhcHBsaWNhdGlvbi92bmQuZ29vZ2xlLWFwcHMuZG9jcy5tZHMabcLX2uQBZxplCmEKW1dlcnNqYTogNSBEYXRhIHphdHdpZXJkemVuaWE6IC4uLi4uLjA4LjIwMjUgci4gWmHFgsSFY3puaWsgZG8gdWNod2HFgnkgbnIgLi4uLi8yMDI1IFphcnrEhWQQARgAEAFyPwoEdXNlcho3CjUvL3NzbC5nc3RhdGljLmNvbS9kb2NzL2NvbW1vbi9ibHVlX3NpbGhvdWV0dGU5Ni0wLnBuZ3gAggE2c3VnZ2VzdElkSW1wb3J0MTJjNjlmNTQtMWRmOS00NjQ3LWIwMWItNTAzYTViNjE5MGI3XzIziAEBmgEGCAAQABgAsAEAuAEBGIC3itaFMyCAt4rWhTMwAEI2c3VnZ2VzdElkSW1wb3J0MTJjNjlmNTQtMWRmOS00NjQ3LWIwMWItNTAzYTViNjE5MGI3XzIzIroDCgtBQUFCb2ZMaEt6OBLjAgoLQUFBQm9mTGhLejgSC0FBQUJvZkxoS3o4Gg0KCXRleHQvaHRtbBIAIg4KCnRleHQvcGxhaW4SACo9CgR1c2VyGjUvL3NzbC5nc3RhdGljLmNvbS9kb2NzL2NvbW1vbi9ibHVlX3NpbGhvdWV0dGU5Ni0wLnBuZzDAgtTYhTM4wILU2IUzSk4KJGFwcGxpY2F0aW9uL3ZuZC5nb29nbGUtYXBwcy5kb2NzLm1kcxomwtfa5AEgIgQIUhABIhgIigEIDAgOCIsBCIwBCJ8BCHUIEQgSEAFyPwoEdXNlcho3CjUvL3NzbC5nc3RhdGljLmNvbS9kb2NzL2NvbW1vbi9ibHVlX3NpbGhvdWV0dGU5Ni0wLnBuZ3gAggE1c3VnZ2VzdElkSW1wb3J0MTJjNjlmNTQtMWRmOS00NjQ3LWIwMWItNTAzYTViNjE5MGI3XzWIAQGaAQYIABAAGACwAQC4AQEYwILU2IUzIMCC1NiFMzAAQjVzdWdnZXN0SWRJbXBvcnQxMmM2OWY1NC0xZGY5LTQ2NDctYjAxYi01MDNhNWI2MTkwYjdfNSK+AwoLQUFBQm9mTGhLenMS5gIKC0FBQUJvZkxoS3pzEgtBQUFCb2ZMaEt6cxoNCgl0ZXh0L2h0bWwSACIOCgp0ZXh0L3BsYWluEgAqPQoEdXNlcho1Ly9zc2wuZ3N0YXRpYy5jb20vZG9jcy9jb21tb24vYmx1ZV9zaWxob3VldHRlOTYtMC5wbmcwgLeK1oUzOIC3itaFM0pQCiRhcHBsaWNhdGlvbi92bmQuZ29vZ2xlLWFwcHMuZG9jcy5tZHMaKMLX2uQBIhIgChwKFldlcnNqYSA0LjAt4oCmLjExLjIwMjQQARgAEAFyPwoEdXNlcho3CjUvL3NzbC5nc3RhdGljLmNvbS9kb2NzL2NvbW1vbi9ibHVlX3NpbGhvdWV0dGU5Ni0wLnBuZ3gAggE2c3VnZ2VzdElkSW1wb3J0MTJjNjlmNTQtMWRmOS00NjQ3LWIwMWItNTAzYTViNjE5MGI3XzE1iAEBmgEGCAAQABgAsAEAuAEBGIC3itaFMyCAt4rWhTMwAEI2c3VnZ2VzdElkSW1wb3J0MTJjNjlmNTQtMWRmOS00NjQ3LWIwMWItNTAzYTViNjE5MGI3XzE1IqQDCgtBQUFCb2ZMaEt6NBLMAgoLQUFBQm9mTGhLejQSC0FBQUJvZkxoS3o0Gg0KCXRleHQvaHRtbBIAIg4KCnRleHQvcGxhaW4SACo9CgR1c2VyGjUvL3NzbC5nc3RhdGljLmNvbS9kb2NzL2NvbW1vbi9ibHVlX3NpbGhvdWV0dGU5Ni0wLnBuZzDAl9DXhTM4wJfQ14UzSjYKJGFwcGxpY2F0aW9uL3ZuZC5nb29nbGUtYXBwcy5kb2NzLm1kcxoOwtfa5AEIGgYKAhAGEAFyPwoEdXNlcho3CjUvL3NzbC5nc3RhdGljLmNvbS9kb2NzL2NvbW1vbi9ibHVlX3NpbGhvdWV0dGU5Ni0wLnBuZ3gAggE2c3VnZ2VzdElkSW1wb3J0MTJjNjlmNTQtMWRmOS00NjQ3LWIwMWItNTAzYTViNjE5MGI3XzEyiAEBmgEGCAAQABgAsAEAuAEBGMCX0NeFMyDAl9DXhTMwAEI2c3VnZ2VzdElkSW1wb3J0MTJjNjlmNTQtMWRmOS00NjQ3LWIwMWItNTAzYTViNjE5MGI3XzEyIq0ECgtBQUFCb2ZMaEwyNBL9AwoLQUFBQm9mTGhMMjQSC0FBQUJvZkxoTDI0GjgKCXRleHQvaHRtbBIrdG8gcG93aW5pZW4gYnnEhyBwa3QgNCBhIHBrdCA0IHBpxIV0eW0gaXRkLiI5Cgp0ZXh0L3BsYWluEit0byBwb3dpbmllbiBiecSHIHBrdCA0IGEgcGt0IDQgcGnEhXR5bSBpdGQuKhsiFTEwMTQyNTE0ODk3MTM3MzQ2MDg4MCgAOAAwsK7P/YUzOLCuz/2FM0rzAQoKdGV4dC9wbGFpbhLkATNSb3psaWN6ZW5pZSBncmFudHUgbmFzdMSFcGkgd3JheiB6ZSB6xYJvxbxlbmllbSBvc3RhdGVjem5lZ28gV25pb3NrdSBvIHJvemxpY3plbmllIGdyYW50dS4gWsWCb8W8ZW5pZSB3bmlvc2t1IG11c2kgbmFzdMSFcGnEhyB3IHRlcm1pbmllIGRvIDMwIGRuaSBrYWxlbmRhcnpvd3ljaCBvZCBkbmlhIHpha2/FhGN6ZW5pYSByZWFsaXphY2ppLCB3c2themFuZWdvIHcgdW1vd2llIHcgwqczIHVzdCA1LloMaDRsbXRtcnpwZDJ5cgIgAHgAmgEGCAAQABgAqgEtEit0byBwb3dpbmllbiBiecSHIHBrdCA0IGEgcGt0IDQgcGnEhXR5bSBpdGQuGLCuz/2FMyCwrs/9hTNCEGtpeC56OGlmbWt3OW1sZ2UyCGguZ2pkZ3hzMgloLjMwajB6bGwyCWguMWZvYjl0ZTIJaC4zem55c2g3MgloLjJldDkycDAyDmguZXNveWllOW52ZWhlOABqPQo1c3VnZ2VzdElkSW1wb3J0MTJjNjlmNTQtMWRmOS00NjQ3LWIwMWItNTAzYTViNjE5MGI3XzESBHVzZXJqPgo2c3VnZ2VzdElkSW1wb3J0MTJjNjlmNTQtMWRmOS00NjQ3LWIwMWItNTAzYTViNjE5MGI3XzI0EgR1c2Vyaj0KNXN1Z2dlc3RJZEltcG9ydDEyYzY5ZjU0LTFkZjktNDY0Ny1iMDFiLTUwM2E1YjYxOTBiN185EgR1c2Vyaj4KNnN1Z2dlc3RJZEltcG9ydDEyYzY5ZjU0LTFkZjktNDY0Ny1iMDFiLTUwM2E1YjYxOTBiN18yNhIEdXNlcmo+CjZzdWdnZXN0SWRJbXBvcnQxMmM2OWY1NC0xZGY5LTQ2NDctYjAxYi01MDNhNWI2MTkwYjdfMTMSBHVzZXJqPgo2c3VnZ2VzdElkSW1wb3J0MTJjNjlmNTQtMWRmOS00NjQ3LWIwMWItNTAzYTViNjE5MGI3XzEwEgR1c2Vyaj0KNXN1Z2dlc3RJZEltcG9ydDEyYzY5ZjU0LTFkZjktNDY0Ny1iMDFiLTUwM2E1YjYxOTBiN182EgR1c2Vyaj0KNXN1Z2dlc3RJZEltcG9ydDEyYzY5ZjU0LTFkZjktNDY0Ny1iMDFiLTUwM2E1YjYxOTBiN184EgR1c2Vyaj0KNXN1Z2dlc3RJZEltcG9ydDEyYzY5ZjU0LTFkZjktNDY0Ny1iMDFiLTUwM2E1YjYxOTBiN183EgR1c2Vyaj0KNXN1Z2dlc3RJZEltcG9ydDEyYzY5ZjU0LTFkZjktNDY0Ny1iMDFiLTUwM2E1YjYxOTBiN18zEgR1c2Vyaj4KNnN1Z2dlc3RJZEltcG9ydDEyYzY5ZjU0LTFkZjktNDY0Ny1iMDFiLTUwM2E1YjYxOTBiN18yMxIEdXNlcmo9CjVzdWdnZXN0SWRJbXBvcnQxMmM2OWY1NC0xZGY5LTQ2NDctYjAxYi01MDNhNWI2MTkwYjdfNRIEdXNlcmo+CjZzdWdnZXN0SWRJbXBvcnQxMmM2OWY1NC0xZGY5LTQ2NDctYjAxYi01MDNhNWI2MTkwYjdfMTUSBHVzZXJqPgo2c3VnZ2VzdElkSW1wb3J0MTJjNjlmNTQtMWRmOS00NjQ3LWIwMWItNTAzYTViNjE5MGI3XzEyEgR1c2VyciExWU1IMUJlaXRYR1BhZEJTTGNmZ243aGpCUzVWaXhNeVQ=</go:docsCustomData>
</go:gDocsCustomXmlDataStorage>
</file>

<file path=customXml/itemProps1.xml><?xml version="1.0" encoding="utf-8"?>
<ds:datastoreItem xmlns:ds="http://schemas.openxmlformats.org/officeDocument/2006/customXml" ds:itemID="{6C6B1A1D-6973-4933-95B6-08F70465C7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7772</Words>
  <Characters>46636</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Stowarzyszenie Lyskor</Company>
  <LinksUpToDate>false</LinksUpToDate>
  <CharactersWithSpaces>54300</CharactersWithSpaces>
  <SharedDoc>false</SharedDoc>
  <HLinks>
    <vt:vector size="6" baseType="variant">
      <vt:variant>
        <vt:i4>6881320</vt:i4>
      </vt:variant>
      <vt:variant>
        <vt:i4>0</vt:i4>
      </vt:variant>
      <vt:variant>
        <vt:i4>0</vt:i4>
      </vt:variant>
      <vt:variant>
        <vt:i4>5</vt:i4>
      </vt:variant>
      <vt:variant>
        <vt:lpwstr>https://www.funduszeue.slaskie.pl/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dc:creator>
  <cp:keywords/>
  <cp:lastModifiedBy>LGD</cp:lastModifiedBy>
  <cp:revision>8</cp:revision>
  <dcterms:created xsi:type="dcterms:W3CDTF">2025-12-16T10:23:00Z</dcterms:created>
  <dcterms:modified xsi:type="dcterms:W3CDTF">2025-12-18T11:42:00Z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0x010100487F204F696E7A46ABECC6D4EF8BAA3D</vt:lpwstr>
  </property>
  <property fmtid="{D5CDD505-2E9C-101B-9397-08002B2CF9AE}" pid="3" name="_activity">
    <vt:lpwstr>_activity</vt:lpwstr>
  </property>
</Properties>
</file>